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A595F" w14:textId="77777777" w:rsidR="00556A73" w:rsidRPr="00D65154" w:rsidRDefault="00316CE0">
      <w:pPr>
        <w:rPr>
          <w:rFonts w:asciiTheme="minorHAnsi" w:hAnsiTheme="minorHAnsi"/>
          <w:szCs w:val="24"/>
        </w:rPr>
      </w:pPr>
      <w:r w:rsidRPr="00D65154">
        <w:rPr>
          <w:rFonts w:asciiTheme="minorHAnsi" w:hAnsiTheme="minorHAnsi"/>
          <w:noProof/>
          <w:sz w:val="22"/>
          <w:szCs w:val="22"/>
        </w:rPr>
        <w:drawing>
          <wp:anchor distT="0" distB="0" distL="114300" distR="114300" simplePos="0" relativeHeight="251659776" behindDoc="0" locked="0" layoutInCell="1" allowOverlap="1" wp14:anchorId="56EC6ACB" wp14:editId="46C9E136">
            <wp:simplePos x="0" y="0"/>
            <wp:positionH relativeFrom="column">
              <wp:posOffset>1894205</wp:posOffset>
            </wp:positionH>
            <wp:positionV relativeFrom="paragraph">
              <wp:posOffset>302895</wp:posOffset>
            </wp:positionV>
            <wp:extent cx="1444625" cy="658495"/>
            <wp:effectExtent l="0" t="0" r="3175" b="8255"/>
            <wp:wrapTopAndBottom/>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4625" cy="658495"/>
                    </a:xfrm>
                    <a:prstGeom prst="rect">
                      <a:avLst/>
                    </a:prstGeom>
                    <a:noFill/>
                  </pic:spPr>
                </pic:pic>
              </a:graphicData>
            </a:graphic>
            <wp14:sizeRelH relativeFrom="page">
              <wp14:pctWidth>0</wp14:pctWidth>
            </wp14:sizeRelH>
            <wp14:sizeRelV relativeFrom="page">
              <wp14:pctHeight>0</wp14:pctHeight>
            </wp14:sizeRelV>
          </wp:anchor>
        </w:drawing>
      </w:r>
    </w:p>
    <w:p w14:paraId="3623782A" w14:textId="77777777" w:rsidR="00556A73" w:rsidRPr="00D65154" w:rsidRDefault="00556A73" w:rsidP="00556A73">
      <w:pPr>
        <w:jc w:val="center"/>
        <w:rPr>
          <w:rFonts w:asciiTheme="minorHAnsi" w:hAnsiTheme="minorHAnsi" w:cstheme="minorHAnsi"/>
          <w:b/>
          <w:sz w:val="28"/>
          <w:szCs w:val="28"/>
        </w:rPr>
      </w:pPr>
      <w:r w:rsidRPr="00D65154">
        <w:rPr>
          <w:rFonts w:asciiTheme="minorHAnsi" w:hAnsiTheme="minorHAnsi" w:cstheme="minorHAnsi"/>
          <w:b/>
          <w:sz w:val="28"/>
          <w:szCs w:val="28"/>
        </w:rPr>
        <w:t>COOPERATIVA LABOYANA DE TRANSPORTADORES COOTRANSLABOYANA</w:t>
      </w:r>
    </w:p>
    <w:p w14:paraId="09C5B742" w14:textId="77777777" w:rsidR="00556A73" w:rsidRPr="00D65154" w:rsidRDefault="00556A73" w:rsidP="00556A73">
      <w:pPr>
        <w:jc w:val="center"/>
        <w:rPr>
          <w:rFonts w:asciiTheme="minorHAnsi" w:hAnsiTheme="minorHAnsi" w:cstheme="minorHAnsi"/>
          <w:b/>
          <w:sz w:val="28"/>
          <w:szCs w:val="28"/>
        </w:rPr>
      </w:pPr>
    </w:p>
    <w:p w14:paraId="011403D8" w14:textId="77777777" w:rsidR="00556A73" w:rsidRPr="00D65154" w:rsidRDefault="00556A73" w:rsidP="00556A73">
      <w:pPr>
        <w:jc w:val="center"/>
        <w:rPr>
          <w:rFonts w:asciiTheme="minorHAnsi" w:hAnsiTheme="minorHAnsi" w:cstheme="minorHAnsi"/>
          <w:b/>
          <w:sz w:val="28"/>
          <w:szCs w:val="28"/>
        </w:rPr>
      </w:pPr>
    </w:p>
    <w:p w14:paraId="77E43707" w14:textId="77777777" w:rsidR="00556A73" w:rsidRPr="00D65154" w:rsidRDefault="00556A73" w:rsidP="00556A73">
      <w:pPr>
        <w:jc w:val="center"/>
        <w:rPr>
          <w:rFonts w:asciiTheme="minorHAnsi" w:hAnsiTheme="minorHAnsi" w:cstheme="minorHAnsi"/>
          <w:b/>
          <w:sz w:val="28"/>
          <w:szCs w:val="28"/>
        </w:rPr>
      </w:pPr>
    </w:p>
    <w:p w14:paraId="09200547" w14:textId="77777777" w:rsidR="00556A73" w:rsidRPr="00D65154" w:rsidRDefault="00556A73" w:rsidP="00556A73">
      <w:pPr>
        <w:jc w:val="center"/>
        <w:rPr>
          <w:rFonts w:asciiTheme="minorHAnsi" w:hAnsiTheme="minorHAnsi" w:cstheme="minorHAnsi"/>
          <w:b/>
          <w:sz w:val="28"/>
          <w:szCs w:val="28"/>
        </w:rPr>
      </w:pPr>
    </w:p>
    <w:p w14:paraId="2C772BDE" w14:textId="77777777" w:rsidR="00556A73" w:rsidRPr="00D65154" w:rsidRDefault="00556A73" w:rsidP="00556A73">
      <w:pPr>
        <w:jc w:val="center"/>
        <w:rPr>
          <w:rFonts w:asciiTheme="minorHAnsi" w:hAnsiTheme="minorHAnsi" w:cstheme="minorHAnsi"/>
          <w:b/>
          <w:sz w:val="28"/>
          <w:szCs w:val="28"/>
        </w:rPr>
      </w:pPr>
    </w:p>
    <w:p w14:paraId="72DAAA87" w14:textId="77777777" w:rsidR="00556A73" w:rsidRPr="00D65154" w:rsidRDefault="00556A73" w:rsidP="00556A73">
      <w:pPr>
        <w:jc w:val="center"/>
        <w:rPr>
          <w:rFonts w:asciiTheme="minorHAnsi" w:hAnsiTheme="minorHAnsi" w:cstheme="minorHAnsi"/>
          <w:b/>
          <w:sz w:val="28"/>
          <w:szCs w:val="28"/>
        </w:rPr>
      </w:pPr>
    </w:p>
    <w:p w14:paraId="49CCF6CD" w14:textId="77777777" w:rsidR="00556A73" w:rsidRPr="00D65154" w:rsidRDefault="00556A73" w:rsidP="00556A73">
      <w:pPr>
        <w:jc w:val="center"/>
        <w:rPr>
          <w:rFonts w:asciiTheme="minorHAnsi" w:hAnsiTheme="minorHAnsi" w:cstheme="minorHAnsi"/>
          <w:b/>
          <w:sz w:val="28"/>
          <w:szCs w:val="28"/>
        </w:rPr>
      </w:pPr>
    </w:p>
    <w:p w14:paraId="5724F6C1" w14:textId="77777777" w:rsidR="00556A73" w:rsidRPr="00D65154" w:rsidRDefault="00556A73" w:rsidP="00556A73">
      <w:pPr>
        <w:jc w:val="center"/>
        <w:rPr>
          <w:rFonts w:asciiTheme="minorHAnsi" w:hAnsiTheme="minorHAnsi" w:cstheme="minorHAnsi"/>
          <w:b/>
          <w:sz w:val="28"/>
          <w:szCs w:val="28"/>
        </w:rPr>
      </w:pPr>
    </w:p>
    <w:p w14:paraId="401B339D" w14:textId="77777777" w:rsidR="00556A73" w:rsidRPr="00D65154" w:rsidRDefault="00556A73" w:rsidP="00556A73">
      <w:pPr>
        <w:jc w:val="center"/>
        <w:rPr>
          <w:rFonts w:asciiTheme="minorHAnsi" w:hAnsiTheme="minorHAnsi" w:cstheme="minorHAnsi"/>
          <w:b/>
          <w:sz w:val="28"/>
          <w:szCs w:val="28"/>
        </w:rPr>
      </w:pPr>
    </w:p>
    <w:p w14:paraId="6E97DE48" w14:textId="77777777" w:rsidR="00556A73" w:rsidRPr="00D65154" w:rsidRDefault="00556A73" w:rsidP="00556A73">
      <w:pPr>
        <w:jc w:val="center"/>
        <w:rPr>
          <w:rFonts w:asciiTheme="minorHAnsi" w:hAnsiTheme="minorHAnsi" w:cstheme="minorHAnsi"/>
          <w:b/>
          <w:sz w:val="28"/>
          <w:szCs w:val="28"/>
        </w:rPr>
      </w:pPr>
    </w:p>
    <w:p w14:paraId="53375E9A" w14:textId="77777777" w:rsidR="00556A73" w:rsidRPr="00D65154" w:rsidRDefault="00556A73" w:rsidP="00556A73">
      <w:pPr>
        <w:jc w:val="center"/>
        <w:rPr>
          <w:rFonts w:asciiTheme="minorHAnsi" w:hAnsiTheme="minorHAnsi" w:cstheme="minorHAnsi"/>
          <w:b/>
          <w:sz w:val="28"/>
          <w:szCs w:val="28"/>
        </w:rPr>
      </w:pPr>
    </w:p>
    <w:p w14:paraId="0E3509E6" w14:textId="77777777" w:rsidR="00556A73" w:rsidRPr="00D65154" w:rsidRDefault="00556A73" w:rsidP="00556A73">
      <w:pPr>
        <w:jc w:val="center"/>
        <w:rPr>
          <w:rFonts w:asciiTheme="minorHAnsi" w:hAnsiTheme="minorHAnsi" w:cstheme="minorHAnsi"/>
          <w:b/>
          <w:sz w:val="28"/>
          <w:szCs w:val="28"/>
        </w:rPr>
      </w:pPr>
    </w:p>
    <w:p w14:paraId="23C968C4" w14:textId="77777777" w:rsidR="00556A73" w:rsidRPr="00D65154" w:rsidRDefault="00556A73" w:rsidP="00556A73">
      <w:pPr>
        <w:jc w:val="center"/>
        <w:rPr>
          <w:rFonts w:asciiTheme="minorHAnsi" w:hAnsiTheme="minorHAnsi" w:cstheme="minorHAnsi"/>
          <w:b/>
          <w:sz w:val="28"/>
          <w:szCs w:val="28"/>
        </w:rPr>
      </w:pPr>
    </w:p>
    <w:p w14:paraId="00C4E120" w14:textId="77777777" w:rsidR="00556A73" w:rsidRPr="00D65154" w:rsidRDefault="00556A73" w:rsidP="00556A73">
      <w:pPr>
        <w:jc w:val="center"/>
        <w:rPr>
          <w:rFonts w:asciiTheme="minorHAnsi" w:hAnsiTheme="minorHAnsi" w:cstheme="minorHAnsi"/>
          <w:b/>
          <w:bCs/>
          <w:sz w:val="28"/>
          <w:szCs w:val="28"/>
        </w:rPr>
      </w:pPr>
    </w:p>
    <w:p w14:paraId="1BFD4BC3" w14:textId="77777777" w:rsidR="00556A73" w:rsidRPr="00D65154" w:rsidRDefault="00556A73" w:rsidP="00556A73">
      <w:pPr>
        <w:jc w:val="center"/>
        <w:rPr>
          <w:rFonts w:asciiTheme="minorHAnsi" w:hAnsiTheme="minorHAnsi" w:cstheme="minorHAnsi"/>
          <w:b/>
          <w:bCs/>
          <w:sz w:val="28"/>
          <w:szCs w:val="28"/>
        </w:rPr>
      </w:pPr>
    </w:p>
    <w:p w14:paraId="5F504816" w14:textId="0F5BFEAD" w:rsidR="0049181B" w:rsidRPr="00D65154" w:rsidRDefault="00D65154" w:rsidP="004A178A">
      <w:pPr>
        <w:pStyle w:val="Encabezado"/>
        <w:jc w:val="center"/>
        <w:rPr>
          <w:rFonts w:asciiTheme="minorHAnsi" w:hAnsiTheme="minorHAnsi" w:cs="Arial"/>
          <w:b/>
          <w:sz w:val="28"/>
          <w:szCs w:val="28"/>
        </w:rPr>
      </w:pPr>
      <w:r w:rsidRPr="00D65154">
        <w:rPr>
          <w:rFonts w:asciiTheme="minorHAnsi" w:hAnsiTheme="minorHAnsi" w:cs="Arial"/>
          <w:b/>
          <w:bCs/>
          <w:sz w:val="28"/>
          <w:szCs w:val="28"/>
        </w:rPr>
        <w:t>GUIA PARA FORMACI</w:t>
      </w:r>
      <w:r w:rsidR="00FE12B7">
        <w:rPr>
          <w:rFonts w:asciiTheme="minorHAnsi" w:hAnsiTheme="minorHAnsi" w:cs="Arial"/>
          <w:b/>
          <w:bCs/>
          <w:sz w:val="28"/>
          <w:szCs w:val="28"/>
        </w:rPr>
        <w:t>Ó</w:t>
      </w:r>
      <w:r w:rsidRPr="00D65154">
        <w:rPr>
          <w:rFonts w:asciiTheme="minorHAnsi" w:hAnsiTheme="minorHAnsi" w:cs="Arial"/>
          <w:b/>
          <w:bCs/>
          <w:sz w:val="28"/>
          <w:szCs w:val="28"/>
        </w:rPr>
        <w:t>N DE H</w:t>
      </w:r>
      <w:r w:rsidR="00FE12B7">
        <w:rPr>
          <w:rFonts w:asciiTheme="minorHAnsi" w:hAnsiTheme="minorHAnsi" w:cs="Arial"/>
          <w:b/>
          <w:bCs/>
          <w:sz w:val="28"/>
          <w:szCs w:val="28"/>
        </w:rPr>
        <w:t>Á</w:t>
      </w:r>
      <w:r w:rsidRPr="00D65154">
        <w:rPr>
          <w:rFonts w:asciiTheme="minorHAnsi" w:hAnsiTheme="minorHAnsi" w:cs="Arial"/>
          <w:b/>
          <w:bCs/>
          <w:sz w:val="28"/>
          <w:szCs w:val="28"/>
        </w:rPr>
        <w:t>BITOS, COMPORTAMIENTOS Y CONDUCTAS SEGURAS EN LA VIA</w:t>
      </w:r>
    </w:p>
    <w:p w14:paraId="25EA6DF1" w14:textId="77777777" w:rsidR="00556A73" w:rsidRPr="00D65154" w:rsidRDefault="00556A73" w:rsidP="00556A73">
      <w:pPr>
        <w:jc w:val="center"/>
        <w:rPr>
          <w:rFonts w:asciiTheme="minorHAnsi" w:hAnsiTheme="minorHAnsi" w:cstheme="minorHAnsi"/>
          <w:b/>
          <w:bCs/>
          <w:sz w:val="28"/>
          <w:szCs w:val="28"/>
        </w:rPr>
      </w:pPr>
    </w:p>
    <w:p w14:paraId="2D886E99" w14:textId="77777777" w:rsidR="00556A73" w:rsidRPr="00D65154" w:rsidRDefault="00556A73" w:rsidP="00556A73">
      <w:pPr>
        <w:jc w:val="center"/>
        <w:rPr>
          <w:rFonts w:asciiTheme="minorHAnsi" w:hAnsiTheme="minorHAnsi" w:cstheme="minorHAnsi"/>
          <w:b/>
          <w:bCs/>
          <w:sz w:val="28"/>
          <w:szCs w:val="28"/>
        </w:rPr>
      </w:pPr>
    </w:p>
    <w:p w14:paraId="6607B853" w14:textId="77777777" w:rsidR="00556A73" w:rsidRPr="00D65154" w:rsidRDefault="00556A73" w:rsidP="00556A73">
      <w:pPr>
        <w:jc w:val="center"/>
        <w:rPr>
          <w:rFonts w:asciiTheme="minorHAnsi" w:hAnsiTheme="minorHAnsi" w:cstheme="minorHAnsi"/>
          <w:b/>
          <w:bCs/>
          <w:sz w:val="28"/>
          <w:szCs w:val="28"/>
        </w:rPr>
      </w:pPr>
    </w:p>
    <w:p w14:paraId="513732B3" w14:textId="77777777" w:rsidR="00556A73" w:rsidRPr="00D65154" w:rsidRDefault="00556A73" w:rsidP="00556A73">
      <w:pPr>
        <w:jc w:val="center"/>
        <w:rPr>
          <w:rFonts w:asciiTheme="minorHAnsi" w:hAnsiTheme="minorHAnsi" w:cstheme="minorHAnsi"/>
          <w:b/>
          <w:bCs/>
          <w:sz w:val="28"/>
          <w:szCs w:val="28"/>
        </w:rPr>
      </w:pPr>
    </w:p>
    <w:p w14:paraId="4DA0E21B" w14:textId="77777777" w:rsidR="00556A73" w:rsidRPr="00D65154" w:rsidRDefault="00556A73" w:rsidP="00556A73">
      <w:pPr>
        <w:jc w:val="center"/>
        <w:rPr>
          <w:rFonts w:asciiTheme="minorHAnsi" w:hAnsiTheme="minorHAnsi" w:cstheme="minorHAnsi"/>
          <w:b/>
          <w:bCs/>
          <w:sz w:val="28"/>
          <w:szCs w:val="28"/>
        </w:rPr>
      </w:pPr>
    </w:p>
    <w:p w14:paraId="300F00EC" w14:textId="77777777" w:rsidR="00556A73" w:rsidRPr="00D65154" w:rsidRDefault="00556A73" w:rsidP="00556A73">
      <w:pPr>
        <w:jc w:val="center"/>
        <w:rPr>
          <w:rFonts w:asciiTheme="minorHAnsi" w:hAnsiTheme="minorHAnsi" w:cstheme="minorHAnsi"/>
          <w:b/>
          <w:bCs/>
          <w:sz w:val="28"/>
          <w:szCs w:val="28"/>
        </w:rPr>
      </w:pPr>
    </w:p>
    <w:p w14:paraId="4AA332C7" w14:textId="77777777" w:rsidR="00556A73" w:rsidRPr="00D65154" w:rsidRDefault="00556A73" w:rsidP="00556A73">
      <w:pPr>
        <w:jc w:val="center"/>
        <w:rPr>
          <w:rFonts w:asciiTheme="minorHAnsi" w:hAnsiTheme="minorHAnsi" w:cstheme="minorHAnsi"/>
          <w:b/>
          <w:bCs/>
          <w:sz w:val="28"/>
          <w:szCs w:val="28"/>
        </w:rPr>
      </w:pPr>
    </w:p>
    <w:p w14:paraId="71DFDC59" w14:textId="77777777" w:rsidR="00EB1F3D" w:rsidRPr="00D65154" w:rsidRDefault="00EB1F3D" w:rsidP="00556A73">
      <w:pPr>
        <w:jc w:val="center"/>
        <w:rPr>
          <w:rFonts w:asciiTheme="minorHAnsi" w:hAnsiTheme="minorHAnsi" w:cstheme="minorHAnsi"/>
          <w:b/>
          <w:bCs/>
          <w:sz w:val="28"/>
          <w:szCs w:val="28"/>
        </w:rPr>
      </w:pPr>
    </w:p>
    <w:p w14:paraId="34153D4A" w14:textId="77777777" w:rsidR="00EB1F3D" w:rsidRPr="00D65154" w:rsidRDefault="00EB1F3D" w:rsidP="00556A73">
      <w:pPr>
        <w:jc w:val="center"/>
        <w:rPr>
          <w:rFonts w:asciiTheme="minorHAnsi" w:hAnsiTheme="minorHAnsi" w:cstheme="minorHAnsi"/>
          <w:b/>
          <w:bCs/>
          <w:sz w:val="28"/>
          <w:szCs w:val="28"/>
        </w:rPr>
      </w:pPr>
    </w:p>
    <w:p w14:paraId="2DDD1C92" w14:textId="77777777" w:rsidR="00EB1F3D" w:rsidRPr="00D65154" w:rsidRDefault="00EB1F3D" w:rsidP="00556A73">
      <w:pPr>
        <w:jc w:val="center"/>
        <w:rPr>
          <w:rFonts w:asciiTheme="minorHAnsi" w:hAnsiTheme="minorHAnsi" w:cstheme="minorHAnsi"/>
          <w:b/>
          <w:bCs/>
          <w:sz w:val="28"/>
          <w:szCs w:val="28"/>
        </w:rPr>
      </w:pPr>
    </w:p>
    <w:p w14:paraId="169DDAF8" w14:textId="77777777" w:rsidR="00EB1F3D" w:rsidRPr="00D65154" w:rsidRDefault="00EB1F3D" w:rsidP="00556A73">
      <w:pPr>
        <w:jc w:val="center"/>
        <w:rPr>
          <w:rFonts w:asciiTheme="minorHAnsi" w:hAnsiTheme="minorHAnsi" w:cstheme="minorHAnsi"/>
          <w:b/>
          <w:bCs/>
          <w:sz w:val="28"/>
          <w:szCs w:val="28"/>
        </w:rPr>
      </w:pPr>
    </w:p>
    <w:p w14:paraId="40E60BF9" w14:textId="77777777" w:rsidR="00EB1F3D" w:rsidRPr="00D65154" w:rsidRDefault="00EB1F3D" w:rsidP="00556A73">
      <w:pPr>
        <w:jc w:val="center"/>
        <w:rPr>
          <w:rFonts w:asciiTheme="minorHAnsi" w:hAnsiTheme="minorHAnsi" w:cstheme="minorHAnsi"/>
          <w:b/>
          <w:bCs/>
          <w:sz w:val="28"/>
          <w:szCs w:val="28"/>
        </w:rPr>
      </w:pPr>
    </w:p>
    <w:p w14:paraId="6EAFB5C1" w14:textId="77777777" w:rsidR="00EB1F3D" w:rsidRPr="00D65154" w:rsidRDefault="00EB1F3D" w:rsidP="00556A73">
      <w:pPr>
        <w:jc w:val="center"/>
        <w:rPr>
          <w:rFonts w:asciiTheme="minorHAnsi" w:hAnsiTheme="minorHAnsi" w:cstheme="minorHAnsi"/>
          <w:b/>
          <w:bCs/>
          <w:sz w:val="28"/>
          <w:szCs w:val="28"/>
        </w:rPr>
      </w:pPr>
    </w:p>
    <w:p w14:paraId="65DC8FB8" w14:textId="205D8E5F" w:rsidR="006F3E71" w:rsidRDefault="005A6282" w:rsidP="004B6F40">
      <w:pPr>
        <w:spacing w:line="276" w:lineRule="auto"/>
        <w:jc w:val="center"/>
        <w:rPr>
          <w:rFonts w:asciiTheme="minorHAnsi" w:hAnsiTheme="minorHAnsi" w:cstheme="minorHAnsi"/>
          <w:b/>
          <w:bCs/>
          <w:sz w:val="28"/>
          <w:szCs w:val="28"/>
        </w:rPr>
      </w:pPr>
      <w:r>
        <w:rPr>
          <w:rFonts w:asciiTheme="minorHAnsi" w:hAnsiTheme="minorHAnsi" w:cstheme="minorHAnsi"/>
          <w:b/>
          <w:bCs/>
          <w:sz w:val="28"/>
          <w:szCs w:val="28"/>
        </w:rPr>
        <w:t>30</w:t>
      </w:r>
      <w:r w:rsidR="00D65154" w:rsidRPr="00251764">
        <w:rPr>
          <w:rFonts w:asciiTheme="minorHAnsi" w:hAnsiTheme="minorHAnsi" w:cstheme="minorHAnsi"/>
          <w:b/>
          <w:bCs/>
          <w:sz w:val="28"/>
          <w:szCs w:val="28"/>
        </w:rPr>
        <w:t>/0</w:t>
      </w:r>
      <w:r w:rsidR="00A75773">
        <w:rPr>
          <w:rFonts w:asciiTheme="minorHAnsi" w:hAnsiTheme="minorHAnsi" w:cstheme="minorHAnsi"/>
          <w:b/>
          <w:bCs/>
          <w:sz w:val="28"/>
          <w:szCs w:val="28"/>
        </w:rPr>
        <w:t>1/2024</w:t>
      </w:r>
    </w:p>
    <w:p w14:paraId="1C6BD033" w14:textId="77777777" w:rsidR="00FE12B7" w:rsidRPr="00D65154" w:rsidRDefault="00FE12B7" w:rsidP="004B6F40">
      <w:pPr>
        <w:spacing w:line="276" w:lineRule="auto"/>
        <w:jc w:val="center"/>
        <w:rPr>
          <w:rFonts w:asciiTheme="minorHAnsi" w:hAnsiTheme="minorHAnsi" w:cs="Arial"/>
          <w:sz w:val="28"/>
          <w:szCs w:val="28"/>
        </w:rPr>
      </w:pPr>
    </w:p>
    <w:p w14:paraId="5982612E" w14:textId="77777777" w:rsidR="00556A73" w:rsidRPr="00D65154" w:rsidRDefault="00556A73" w:rsidP="00556A73">
      <w:pPr>
        <w:spacing w:line="276" w:lineRule="auto"/>
        <w:ind w:left="360"/>
        <w:jc w:val="center"/>
        <w:rPr>
          <w:rFonts w:asciiTheme="minorHAnsi" w:hAnsiTheme="minorHAnsi" w:cstheme="minorHAnsi"/>
          <w:b/>
          <w:szCs w:val="24"/>
        </w:rPr>
      </w:pPr>
      <w:r w:rsidRPr="00D65154">
        <w:rPr>
          <w:rFonts w:asciiTheme="minorHAnsi" w:hAnsiTheme="minorHAnsi" w:cs="Arial"/>
          <w:b/>
          <w:szCs w:val="24"/>
        </w:rPr>
        <w:lastRenderedPageBreak/>
        <w:t xml:space="preserve"> </w:t>
      </w:r>
      <w:r w:rsidRPr="00D65154">
        <w:rPr>
          <w:rFonts w:asciiTheme="minorHAnsi" w:hAnsiTheme="minorHAnsi" w:cstheme="minorHAnsi"/>
          <w:b/>
          <w:szCs w:val="24"/>
        </w:rPr>
        <w:t>CONTROL DE VERSIONES Y CAMBIOS</w:t>
      </w:r>
    </w:p>
    <w:p w14:paraId="79D70BA8" w14:textId="77777777" w:rsidR="00B7428B" w:rsidRPr="00D65154" w:rsidRDefault="00B7428B" w:rsidP="00B7428B">
      <w:pPr>
        <w:spacing w:line="276" w:lineRule="auto"/>
        <w:jc w:val="center"/>
        <w:rPr>
          <w:rFonts w:asciiTheme="minorHAnsi" w:hAnsiTheme="minorHAnsi" w:cstheme="minorHAnsi"/>
          <w:b/>
          <w:szCs w:val="24"/>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20" w:firstRow="1" w:lastRow="0" w:firstColumn="0" w:lastColumn="0" w:noHBand="0" w:noVBand="0"/>
      </w:tblPr>
      <w:tblGrid>
        <w:gridCol w:w="2505"/>
        <w:gridCol w:w="2532"/>
        <w:gridCol w:w="3785"/>
      </w:tblGrid>
      <w:tr w:rsidR="00D65154" w:rsidRPr="00D65154" w14:paraId="0788B20A" w14:textId="77777777" w:rsidTr="00D65154">
        <w:trPr>
          <w:trHeight w:val="605"/>
          <w:tblCellSpacing w:w="20" w:type="dxa"/>
          <w:jc w:val="center"/>
        </w:trPr>
        <w:tc>
          <w:tcPr>
            <w:tcW w:w="2445" w:type="dxa"/>
            <w:shd w:val="clear" w:color="auto" w:fill="F3F3F3"/>
            <w:vAlign w:val="center"/>
          </w:tcPr>
          <w:p w14:paraId="49E72617" w14:textId="77777777" w:rsidR="00B7428B" w:rsidRPr="00D65154" w:rsidRDefault="00B7428B" w:rsidP="004B22D1">
            <w:pPr>
              <w:spacing w:line="276" w:lineRule="auto"/>
              <w:jc w:val="center"/>
              <w:rPr>
                <w:rFonts w:asciiTheme="minorHAnsi" w:hAnsiTheme="minorHAnsi" w:cstheme="minorHAnsi"/>
                <w:b/>
                <w:bCs/>
                <w:szCs w:val="24"/>
              </w:rPr>
            </w:pPr>
            <w:r w:rsidRPr="00D65154">
              <w:rPr>
                <w:rFonts w:asciiTheme="minorHAnsi" w:hAnsiTheme="minorHAnsi" w:cstheme="minorHAnsi"/>
                <w:b/>
                <w:bCs/>
                <w:szCs w:val="24"/>
              </w:rPr>
              <w:t>Versión</w:t>
            </w:r>
          </w:p>
        </w:tc>
        <w:tc>
          <w:tcPr>
            <w:tcW w:w="2492" w:type="dxa"/>
            <w:shd w:val="clear" w:color="auto" w:fill="F3F3F3"/>
            <w:vAlign w:val="center"/>
          </w:tcPr>
          <w:p w14:paraId="43AD1626" w14:textId="77777777" w:rsidR="00B7428B" w:rsidRPr="00D65154" w:rsidRDefault="00B7428B" w:rsidP="004B22D1">
            <w:pPr>
              <w:spacing w:line="276" w:lineRule="auto"/>
              <w:jc w:val="center"/>
              <w:rPr>
                <w:rFonts w:asciiTheme="minorHAnsi" w:hAnsiTheme="minorHAnsi" w:cstheme="minorHAnsi"/>
                <w:b/>
                <w:bCs/>
                <w:szCs w:val="24"/>
              </w:rPr>
            </w:pPr>
            <w:r w:rsidRPr="00D65154">
              <w:rPr>
                <w:rFonts w:asciiTheme="minorHAnsi" w:hAnsiTheme="minorHAnsi" w:cstheme="minorHAnsi"/>
                <w:b/>
                <w:bCs/>
                <w:szCs w:val="24"/>
              </w:rPr>
              <w:t>Fecha aprobación</w:t>
            </w:r>
          </w:p>
        </w:tc>
        <w:tc>
          <w:tcPr>
            <w:tcW w:w="3725" w:type="dxa"/>
            <w:shd w:val="clear" w:color="auto" w:fill="F3F3F3"/>
            <w:vAlign w:val="center"/>
          </w:tcPr>
          <w:p w14:paraId="623788D1" w14:textId="77777777" w:rsidR="00B7428B" w:rsidRPr="00D65154" w:rsidRDefault="00935EEB" w:rsidP="004B22D1">
            <w:pPr>
              <w:spacing w:line="276" w:lineRule="auto"/>
              <w:jc w:val="center"/>
              <w:rPr>
                <w:rFonts w:asciiTheme="minorHAnsi" w:hAnsiTheme="minorHAnsi" w:cstheme="minorHAnsi"/>
                <w:b/>
                <w:bCs/>
                <w:szCs w:val="24"/>
              </w:rPr>
            </w:pPr>
            <w:r w:rsidRPr="00D65154">
              <w:rPr>
                <w:rFonts w:asciiTheme="minorHAnsi" w:hAnsiTheme="minorHAnsi" w:cstheme="minorHAnsi"/>
                <w:b/>
                <w:bCs/>
                <w:szCs w:val="24"/>
              </w:rPr>
              <w:t>Justificación</w:t>
            </w:r>
          </w:p>
        </w:tc>
      </w:tr>
      <w:tr w:rsidR="00D65154" w:rsidRPr="00D65154" w14:paraId="6A9CAEC9" w14:textId="77777777" w:rsidTr="00D65154">
        <w:trPr>
          <w:trHeight w:val="588"/>
          <w:tblCellSpacing w:w="20" w:type="dxa"/>
          <w:jc w:val="center"/>
        </w:trPr>
        <w:tc>
          <w:tcPr>
            <w:tcW w:w="2445" w:type="dxa"/>
            <w:shd w:val="clear" w:color="auto" w:fill="auto"/>
            <w:vAlign w:val="center"/>
          </w:tcPr>
          <w:p w14:paraId="2222E3A1" w14:textId="77777777" w:rsidR="00B7428B" w:rsidRPr="00D65154" w:rsidRDefault="004A178A" w:rsidP="004B22D1">
            <w:pPr>
              <w:spacing w:line="276" w:lineRule="auto"/>
              <w:jc w:val="center"/>
              <w:rPr>
                <w:rFonts w:asciiTheme="minorHAnsi" w:hAnsiTheme="minorHAnsi" w:cstheme="minorHAnsi"/>
                <w:szCs w:val="24"/>
              </w:rPr>
            </w:pPr>
            <w:r w:rsidRPr="00D65154">
              <w:rPr>
                <w:rFonts w:asciiTheme="minorHAnsi" w:hAnsiTheme="minorHAnsi" w:cstheme="minorHAnsi"/>
                <w:szCs w:val="24"/>
              </w:rPr>
              <w:t>1</w:t>
            </w:r>
          </w:p>
        </w:tc>
        <w:tc>
          <w:tcPr>
            <w:tcW w:w="2492" w:type="dxa"/>
            <w:shd w:val="clear" w:color="auto" w:fill="auto"/>
            <w:vAlign w:val="center"/>
          </w:tcPr>
          <w:p w14:paraId="2F836198" w14:textId="50728942" w:rsidR="00B7428B" w:rsidRPr="00D65154" w:rsidRDefault="00D65154" w:rsidP="00D65154">
            <w:pPr>
              <w:spacing w:line="276" w:lineRule="auto"/>
              <w:jc w:val="center"/>
              <w:rPr>
                <w:rFonts w:asciiTheme="minorHAnsi" w:hAnsiTheme="minorHAnsi" w:cstheme="minorHAnsi"/>
                <w:szCs w:val="24"/>
              </w:rPr>
            </w:pPr>
            <w:r>
              <w:rPr>
                <w:rFonts w:asciiTheme="minorHAnsi" w:hAnsiTheme="minorHAnsi" w:cstheme="minorHAnsi"/>
                <w:szCs w:val="24"/>
              </w:rPr>
              <w:t>1</w:t>
            </w:r>
            <w:r w:rsidR="00251764">
              <w:rPr>
                <w:rFonts w:asciiTheme="minorHAnsi" w:hAnsiTheme="minorHAnsi" w:cstheme="minorHAnsi"/>
                <w:szCs w:val="24"/>
              </w:rPr>
              <w:t>8</w:t>
            </w:r>
            <w:r>
              <w:rPr>
                <w:rFonts w:asciiTheme="minorHAnsi" w:hAnsiTheme="minorHAnsi" w:cstheme="minorHAnsi"/>
                <w:szCs w:val="24"/>
              </w:rPr>
              <w:t>/0</w:t>
            </w:r>
            <w:r w:rsidR="00251764">
              <w:rPr>
                <w:rFonts w:asciiTheme="minorHAnsi" w:hAnsiTheme="minorHAnsi" w:cstheme="minorHAnsi"/>
                <w:szCs w:val="24"/>
              </w:rPr>
              <w:t>5</w:t>
            </w:r>
            <w:r>
              <w:rPr>
                <w:rFonts w:asciiTheme="minorHAnsi" w:hAnsiTheme="minorHAnsi" w:cstheme="minorHAnsi"/>
                <w:szCs w:val="24"/>
              </w:rPr>
              <w:t>/2023</w:t>
            </w:r>
          </w:p>
        </w:tc>
        <w:tc>
          <w:tcPr>
            <w:tcW w:w="3725" w:type="dxa"/>
            <w:shd w:val="clear" w:color="auto" w:fill="auto"/>
            <w:vAlign w:val="center"/>
          </w:tcPr>
          <w:p w14:paraId="5E43D058" w14:textId="77777777" w:rsidR="00B7428B" w:rsidRPr="00D65154" w:rsidRDefault="00A37420" w:rsidP="004B22D1">
            <w:pPr>
              <w:spacing w:line="276" w:lineRule="auto"/>
              <w:jc w:val="center"/>
              <w:rPr>
                <w:rFonts w:asciiTheme="minorHAnsi" w:hAnsiTheme="minorHAnsi" w:cstheme="minorHAnsi"/>
                <w:szCs w:val="24"/>
              </w:rPr>
            </w:pPr>
            <w:r w:rsidRPr="00D65154">
              <w:rPr>
                <w:rFonts w:ascii="Calibri" w:hAnsi="Calibri" w:cs="Calibri"/>
                <w:szCs w:val="24"/>
              </w:rPr>
              <w:t>Se aprueba primera versión</w:t>
            </w:r>
          </w:p>
        </w:tc>
      </w:tr>
      <w:tr w:rsidR="00D65154" w:rsidRPr="00D65154" w14:paraId="755BB903" w14:textId="77777777" w:rsidTr="00D65154">
        <w:trPr>
          <w:trHeight w:val="588"/>
          <w:tblCellSpacing w:w="20" w:type="dxa"/>
          <w:jc w:val="center"/>
        </w:trPr>
        <w:tc>
          <w:tcPr>
            <w:tcW w:w="2445" w:type="dxa"/>
            <w:shd w:val="clear" w:color="auto" w:fill="auto"/>
            <w:vAlign w:val="center"/>
          </w:tcPr>
          <w:p w14:paraId="17EA47AA" w14:textId="01099749" w:rsidR="00B7428B" w:rsidRPr="00D65154" w:rsidRDefault="00EC6BF7" w:rsidP="00EC6BF7">
            <w:pPr>
              <w:spacing w:line="276" w:lineRule="auto"/>
              <w:jc w:val="center"/>
              <w:rPr>
                <w:rFonts w:asciiTheme="minorHAnsi" w:hAnsiTheme="minorHAnsi" w:cstheme="minorHAnsi"/>
                <w:szCs w:val="24"/>
              </w:rPr>
            </w:pPr>
            <w:r>
              <w:rPr>
                <w:rFonts w:asciiTheme="minorHAnsi" w:hAnsiTheme="minorHAnsi" w:cstheme="minorHAnsi"/>
                <w:szCs w:val="24"/>
              </w:rPr>
              <w:t>2</w:t>
            </w:r>
          </w:p>
        </w:tc>
        <w:tc>
          <w:tcPr>
            <w:tcW w:w="2492" w:type="dxa"/>
            <w:shd w:val="clear" w:color="auto" w:fill="auto"/>
            <w:vAlign w:val="center"/>
          </w:tcPr>
          <w:p w14:paraId="11CBF4CA" w14:textId="36C9BCB5" w:rsidR="00B7428B" w:rsidRPr="00D65154" w:rsidRDefault="005A6282" w:rsidP="00EC6BF7">
            <w:pPr>
              <w:spacing w:line="276" w:lineRule="auto"/>
              <w:jc w:val="center"/>
              <w:rPr>
                <w:rFonts w:asciiTheme="minorHAnsi" w:hAnsiTheme="minorHAnsi" w:cstheme="minorHAnsi"/>
                <w:szCs w:val="24"/>
              </w:rPr>
            </w:pPr>
            <w:r>
              <w:rPr>
                <w:rFonts w:asciiTheme="minorHAnsi" w:hAnsiTheme="minorHAnsi" w:cstheme="minorHAnsi"/>
                <w:szCs w:val="24"/>
              </w:rPr>
              <w:t>30</w:t>
            </w:r>
            <w:r w:rsidR="00EC6BF7">
              <w:rPr>
                <w:rFonts w:asciiTheme="minorHAnsi" w:hAnsiTheme="minorHAnsi" w:cstheme="minorHAnsi"/>
                <w:szCs w:val="24"/>
              </w:rPr>
              <w:t>/01/2024</w:t>
            </w:r>
          </w:p>
        </w:tc>
        <w:tc>
          <w:tcPr>
            <w:tcW w:w="3725" w:type="dxa"/>
            <w:shd w:val="clear" w:color="auto" w:fill="auto"/>
            <w:vAlign w:val="center"/>
          </w:tcPr>
          <w:p w14:paraId="587AAD6B" w14:textId="49CD28A3" w:rsidR="00B7428B" w:rsidRPr="00D65154" w:rsidRDefault="00EC6BF7" w:rsidP="005A6282">
            <w:pPr>
              <w:spacing w:line="276" w:lineRule="auto"/>
              <w:jc w:val="center"/>
              <w:rPr>
                <w:rFonts w:asciiTheme="minorHAnsi" w:hAnsiTheme="minorHAnsi" w:cstheme="minorHAnsi"/>
                <w:szCs w:val="24"/>
              </w:rPr>
            </w:pPr>
            <w:r>
              <w:rPr>
                <w:rFonts w:asciiTheme="minorHAnsi" w:hAnsiTheme="minorHAnsi" w:cstheme="minorHAnsi"/>
                <w:szCs w:val="24"/>
              </w:rPr>
              <w:t>Se actualiza la metodología para implementación de la guía en la vigencia 2024.</w:t>
            </w:r>
          </w:p>
        </w:tc>
      </w:tr>
      <w:tr w:rsidR="00D65154" w:rsidRPr="00D65154" w14:paraId="286D52C8" w14:textId="77777777" w:rsidTr="00D65154">
        <w:trPr>
          <w:trHeight w:val="588"/>
          <w:tblCellSpacing w:w="20" w:type="dxa"/>
          <w:jc w:val="center"/>
        </w:trPr>
        <w:tc>
          <w:tcPr>
            <w:tcW w:w="2445" w:type="dxa"/>
            <w:shd w:val="clear" w:color="auto" w:fill="auto"/>
            <w:vAlign w:val="center"/>
          </w:tcPr>
          <w:p w14:paraId="5AD58B72" w14:textId="77777777" w:rsidR="00B7428B" w:rsidRPr="00D65154" w:rsidRDefault="00B7428B" w:rsidP="004B22D1">
            <w:pPr>
              <w:spacing w:line="276" w:lineRule="auto"/>
              <w:jc w:val="both"/>
              <w:rPr>
                <w:rFonts w:asciiTheme="minorHAnsi" w:hAnsiTheme="minorHAnsi" w:cstheme="minorHAnsi"/>
                <w:szCs w:val="24"/>
              </w:rPr>
            </w:pPr>
          </w:p>
        </w:tc>
        <w:tc>
          <w:tcPr>
            <w:tcW w:w="2492" w:type="dxa"/>
            <w:shd w:val="clear" w:color="auto" w:fill="auto"/>
            <w:vAlign w:val="center"/>
          </w:tcPr>
          <w:p w14:paraId="4D5368DC" w14:textId="77777777" w:rsidR="00B7428B" w:rsidRPr="00D65154" w:rsidRDefault="00B7428B" w:rsidP="004B22D1">
            <w:pPr>
              <w:spacing w:line="276" w:lineRule="auto"/>
              <w:jc w:val="both"/>
              <w:rPr>
                <w:rFonts w:asciiTheme="minorHAnsi" w:hAnsiTheme="minorHAnsi" w:cstheme="minorHAnsi"/>
                <w:szCs w:val="24"/>
              </w:rPr>
            </w:pPr>
          </w:p>
        </w:tc>
        <w:tc>
          <w:tcPr>
            <w:tcW w:w="3725" w:type="dxa"/>
            <w:shd w:val="clear" w:color="auto" w:fill="auto"/>
            <w:vAlign w:val="center"/>
          </w:tcPr>
          <w:p w14:paraId="13EA8E99" w14:textId="77777777" w:rsidR="00B7428B" w:rsidRPr="00D65154" w:rsidRDefault="00B7428B" w:rsidP="004B22D1">
            <w:pPr>
              <w:spacing w:line="276" w:lineRule="auto"/>
              <w:jc w:val="both"/>
              <w:rPr>
                <w:rFonts w:asciiTheme="minorHAnsi" w:hAnsiTheme="minorHAnsi" w:cstheme="minorHAnsi"/>
                <w:szCs w:val="24"/>
              </w:rPr>
            </w:pPr>
          </w:p>
        </w:tc>
      </w:tr>
      <w:tr w:rsidR="00D65154" w:rsidRPr="00D65154" w14:paraId="787C919E" w14:textId="77777777" w:rsidTr="00D65154">
        <w:trPr>
          <w:trHeight w:val="588"/>
          <w:tblCellSpacing w:w="20" w:type="dxa"/>
          <w:jc w:val="center"/>
        </w:trPr>
        <w:tc>
          <w:tcPr>
            <w:tcW w:w="2445" w:type="dxa"/>
            <w:shd w:val="clear" w:color="auto" w:fill="auto"/>
            <w:vAlign w:val="center"/>
          </w:tcPr>
          <w:p w14:paraId="050D9C46" w14:textId="77777777" w:rsidR="00B7428B" w:rsidRPr="00D65154" w:rsidRDefault="00B7428B" w:rsidP="004B22D1">
            <w:pPr>
              <w:spacing w:line="276" w:lineRule="auto"/>
              <w:jc w:val="both"/>
              <w:rPr>
                <w:rFonts w:asciiTheme="minorHAnsi" w:hAnsiTheme="minorHAnsi" w:cstheme="minorHAnsi"/>
                <w:szCs w:val="24"/>
              </w:rPr>
            </w:pPr>
          </w:p>
        </w:tc>
        <w:tc>
          <w:tcPr>
            <w:tcW w:w="2492" w:type="dxa"/>
            <w:shd w:val="clear" w:color="auto" w:fill="auto"/>
            <w:vAlign w:val="center"/>
          </w:tcPr>
          <w:p w14:paraId="7630E632" w14:textId="77777777" w:rsidR="00B7428B" w:rsidRPr="00D65154" w:rsidRDefault="00B7428B" w:rsidP="004B22D1">
            <w:pPr>
              <w:spacing w:line="276" w:lineRule="auto"/>
              <w:jc w:val="both"/>
              <w:rPr>
                <w:rFonts w:asciiTheme="minorHAnsi" w:hAnsiTheme="minorHAnsi" w:cstheme="minorHAnsi"/>
                <w:szCs w:val="24"/>
              </w:rPr>
            </w:pPr>
          </w:p>
        </w:tc>
        <w:tc>
          <w:tcPr>
            <w:tcW w:w="3725" w:type="dxa"/>
            <w:shd w:val="clear" w:color="auto" w:fill="auto"/>
            <w:vAlign w:val="center"/>
          </w:tcPr>
          <w:p w14:paraId="4CFBF1EB" w14:textId="77777777" w:rsidR="00B7428B" w:rsidRPr="00D65154" w:rsidRDefault="00B7428B" w:rsidP="004B22D1">
            <w:pPr>
              <w:spacing w:line="276" w:lineRule="auto"/>
              <w:jc w:val="both"/>
              <w:rPr>
                <w:rFonts w:asciiTheme="minorHAnsi" w:hAnsiTheme="minorHAnsi" w:cstheme="minorHAnsi"/>
                <w:szCs w:val="24"/>
              </w:rPr>
            </w:pPr>
          </w:p>
        </w:tc>
      </w:tr>
      <w:tr w:rsidR="00D65154" w:rsidRPr="00D65154" w14:paraId="1678B094" w14:textId="77777777" w:rsidTr="00D65154">
        <w:trPr>
          <w:trHeight w:val="588"/>
          <w:tblCellSpacing w:w="20" w:type="dxa"/>
          <w:jc w:val="center"/>
        </w:trPr>
        <w:tc>
          <w:tcPr>
            <w:tcW w:w="2445" w:type="dxa"/>
            <w:shd w:val="clear" w:color="auto" w:fill="auto"/>
            <w:vAlign w:val="center"/>
          </w:tcPr>
          <w:p w14:paraId="5DEB6504" w14:textId="77777777" w:rsidR="00B7428B" w:rsidRPr="00D65154" w:rsidRDefault="00B7428B" w:rsidP="004B22D1">
            <w:pPr>
              <w:spacing w:line="276" w:lineRule="auto"/>
              <w:jc w:val="both"/>
              <w:rPr>
                <w:rFonts w:asciiTheme="minorHAnsi" w:hAnsiTheme="minorHAnsi" w:cstheme="minorHAnsi"/>
                <w:szCs w:val="24"/>
              </w:rPr>
            </w:pPr>
          </w:p>
        </w:tc>
        <w:tc>
          <w:tcPr>
            <w:tcW w:w="2492" w:type="dxa"/>
            <w:shd w:val="clear" w:color="auto" w:fill="auto"/>
            <w:vAlign w:val="center"/>
          </w:tcPr>
          <w:p w14:paraId="2A8F25CB" w14:textId="77777777" w:rsidR="00B7428B" w:rsidRPr="00D65154" w:rsidRDefault="00B7428B" w:rsidP="004B22D1">
            <w:pPr>
              <w:spacing w:line="276" w:lineRule="auto"/>
              <w:jc w:val="both"/>
              <w:rPr>
                <w:rFonts w:asciiTheme="minorHAnsi" w:hAnsiTheme="minorHAnsi" w:cstheme="minorHAnsi"/>
                <w:szCs w:val="24"/>
              </w:rPr>
            </w:pPr>
          </w:p>
        </w:tc>
        <w:tc>
          <w:tcPr>
            <w:tcW w:w="3725" w:type="dxa"/>
            <w:shd w:val="clear" w:color="auto" w:fill="auto"/>
            <w:vAlign w:val="center"/>
          </w:tcPr>
          <w:p w14:paraId="50A9A055" w14:textId="77777777" w:rsidR="00B7428B" w:rsidRPr="00D65154" w:rsidRDefault="00B7428B" w:rsidP="004B22D1">
            <w:pPr>
              <w:spacing w:line="276" w:lineRule="auto"/>
              <w:jc w:val="both"/>
              <w:rPr>
                <w:rFonts w:asciiTheme="minorHAnsi" w:hAnsiTheme="minorHAnsi" w:cstheme="minorHAnsi"/>
                <w:szCs w:val="24"/>
              </w:rPr>
            </w:pPr>
            <w:bookmarkStart w:id="0" w:name="_GoBack"/>
            <w:bookmarkEnd w:id="0"/>
          </w:p>
        </w:tc>
      </w:tr>
      <w:tr w:rsidR="00D65154" w:rsidRPr="00D65154" w14:paraId="5DE086A8" w14:textId="77777777" w:rsidTr="00D65154">
        <w:trPr>
          <w:trHeight w:val="588"/>
          <w:tblCellSpacing w:w="20" w:type="dxa"/>
          <w:jc w:val="center"/>
        </w:trPr>
        <w:tc>
          <w:tcPr>
            <w:tcW w:w="2445" w:type="dxa"/>
            <w:shd w:val="clear" w:color="auto" w:fill="auto"/>
            <w:vAlign w:val="center"/>
          </w:tcPr>
          <w:p w14:paraId="2F1ACD1F" w14:textId="77777777" w:rsidR="00B7428B" w:rsidRPr="00D65154" w:rsidRDefault="00B7428B" w:rsidP="004B22D1">
            <w:pPr>
              <w:spacing w:line="276" w:lineRule="auto"/>
              <w:jc w:val="both"/>
              <w:rPr>
                <w:rFonts w:asciiTheme="minorHAnsi" w:hAnsiTheme="minorHAnsi" w:cstheme="minorHAnsi"/>
                <w:szCs w:val="24"/>
              </w:rPr>
            </w:pPr>
          </w:p>
        </w:tc>
        <w:tc>
          <w:tcPr>
            <w:tcW w:w="2492" w:type="dxa"/>
            <w:shd w:val="clear" w:color="auto" w:fill="auto"/>
            <w:vAlign w:val="center"/>
          </w:tcPr>
          <w:p w14:paraId="323BF04F" w14:textId="77777777" w:rsidR="00B7428B" w:rsidRPr="00D65154" w:rsidRDefault="00B7428B" w:rsidP="004B22D1">
            <w:pPr>
              <w:spacing w:line="276" w:lineRule="auto"/>
              <w:jc w:val="both"/>
              <w:rPr>
                <w:rFonts w:asciiTheme="minorHAnsi" w:hAnsiTheme="minorHAnsi" w:cstheme="minorHAnsi"/>
                <w:szCs w:val="24"/>
              </w:rPr>
            </w:pPr>
          </w:p>
        </w:tc>
        <w:tc>
          <w:tcPr>
            <w:tcW w:w="3725" w:type="dxa"/>
            <w:shd w:val="clear" w:color="auto" w:fill="auto"/>
            <w:vAlign w:val="center"/>
          </w:tcPr>
          <w:p w14:paraId="407EDC91" w14:textId="77777777" w:rsidR="00B7428B" w:rsidRPr="00D65154" w:rsidRDefault="00B7428B" w:rsidP="004B22D1">
            <w:pPr>
              <w:spacing w:line="276" w:lineRule="auto"/>
              <w:jc w:val="both"/>
              <w:rPr>
                <w:rFonts w:asciiTheme="minorHAnsi" w:hAnsiTheme="minorHAnsi" w:cstheme="minorHAnsi"/>
                <w:szCs w:val="24"/>
              </w:rPr>
            </w:pPr>
          </w:p>
        </w:tc>
      </w:tr>
      <w:tr w:rsidR="00D65154" w:rsidRPr="00D65154" w14:paraId="6A5752B8" w14:textId="77777777" w:rsidTr="00D65154">
        <w:trPr>
          <w:trHeight w:val="588"/>
          <w:tblCellSpacing w:w="20" w:type="dxa"/>
          <w:jc w:val="center"/>
        </w:trPr>
        <w:tc>
          <w:tcPr>
            <w:tcW w:w="2445" w:type="dxa"/>
            <w:shd w:val="clear" w:color="auto" w:fill="auto"/>
            <w:vAlign w:val="center"/>
          </w:tcPr>
          <w:p w14:paraId="099ACF06" w14:textId="77777777" w:rsidR="00B7428B" w:rsidRPr="00D65154" w:rsidRDefault="00B7428B" w:rsidP="004B22D1">
            <w:pPr>
              <w:spacing w:line="276" w:lineRule="auto"/>
              <w:jc w:val="both"/>
              <w:rPr>
                <w:rFonts w:asciiTheme="minorHAnsi" w:hAnsiTheme="minorHAnsi" w:cstheme="minorHAnsi"/>
                <w:szCs w:val="24"/>
              </w:rPr>
            </w:pPr>
          </w:p>
        </w:tc>
        <w:tc>
          <w:tcPr>
            <w:tcW w:w="2492" w:type="dxa"/>
            <w:shd w:val="clear" w:color="auto" w:fill="auto"/>
            <w:vAlign w:val="center"/>
          </w:tcPr>
          <w:p w14:paraId="1304D38D" w14:textId="77777777" w:rsidR="00B7428B" w:rsidRPr="00D65154" w:rsidRDefault="00B7428B" w:rsidP="004B22D1">
            <w:pPr>
              <w:spacing w:line="276" w:lineRule="auto"/>
              <w:jc w:val="both"/>
              <w:rPr>
                <w:rFonts w:asciiTheme="minorHAnsi" w:hAnsiTheme="minorHAnsi" w:cstheme="minorHAnsi"/>
                <w:szCs w:val="24"/>
              </w:rPr>
            </w:pPr>
          </w:p>
        </w:tc>
        <w:tc>
          <w:tcPr>
            <w:tcW w:w="3725" w:type="dxa"/>
            <w:shd w:val="clear" w:color="auto" w:fill="auto"/>
            <w:vAlign w:val="center"/>
          </w:tcPr>
          <w:p w14:paraId="3B348ECE" w14:textId="77777777" w:rsidR="00B7428B" w:rsidRPr="00D65154" w:rsidRDefault="00B7428B" w:rsidP="004B22D1">
            <w:pPr>
              <w:spacing w:line="276" w:lineRule="auto"/>
              <w:jc w:val="both"/>
              <w:rPr>
                <w:rFonts w:asciiTheme="minorHAnsi" w:hAnsiTheme="minorHAnsi" w:cstheme="minorHAnsi"/>
                <w:szCs w:val="24"/>
              </w:rPr>
            </w:pPr>
          </w:p>
        </w:tc>
      </w:tr>
      <w:tr w:rsidR="00D65154" w:rsidRPr="00D65154" w14:paraId="5C5092DC" w14:textId="77777777" w:rsidTr="00D65154">
        <w:trPr>
          <w:trHeight w:val="588"/>
          <w:tblCellSpacing w:w="20" w:type="dxa"/>
          <w:jc w:val="center"/>
        </w:trPr>
        <w:tc>
          <w:tcPr>
            <w:tcW w:w="2445" w:type="dxa"/>
            <w:shd w:val="clear" w:color="auto" w:fill="auto"/>
            <w:vAlign w:val="center"/>
          </w:tcPr>
          <w:p w14:paraId="330D4D89" w14:textId="77777777" w:rsidR="00B7428B" w:rsidRPr="00D65154" w:rsidRDefault="00B7428B" w:rsidP="004B22D1">
            <w:pPr>
              <w:spacing w:line="276" w:lineRule="auto"/>
              <w:jc w:val="both"/>
              <w:rPr>
                <w:rFonts w:asciiTheme="minorHAnsi" w:hAnsiTheme="minorHAnsi" w:cstheme="minorHAnsi"/>
                <w:sz w:val="22"/>
                <w:szCs w:val="22"/>
              </w:rPr>
            </w:pPr>
          </w:p>
        </w:tc>
        <w:tc>
          <w:tcPr>
            <w:tcW w:w="2492" w:type="dxa"/>
            <w:shd w:val="clear" w:color="auto" w:fill="auto"/>
            <w:vAlign w:val="center"/>
          </w:tcPr>
          <w:p w14:paraId="206461CE" w14:textId="77777777" w:rsidR="00B7428B" w:rsidRPr="00D65154" w:rsidRDefault="00B7428B" w:rsidP="004B22D1">
            <w:pPr>
              <w:spacing w:line="276" w:lineRule="auto"/>
              <w:jc w:val="both"/>
              <w:rPr>
                <w:rFonts w:asciiTheme="minorHAnsi" w:hAnsiTheme="minorHAnsi" w:cstheme="minorHAnsi"/>
                <w:sz w:val="22"/>
                <w:szCs w:val="22"/>
              </w:rPr>
            </w:pPr>
          </w:p>
        </w:tc>
        <w:tc>
          <w:tcPr>
            <w:tcW w:w="3725" w:type="dxa"/>
            <w:shd w:val="clear" w:color="auto" w:fill="auto"/>
            <w:vAlign w:val="center"/>
          </w:tcPr>
          <w:p w14:paraId="4608D7EE" w14:textId="77777777" w:rsidR="00B7428B" w:rsidRPr="00D65154" w:rsidRDefault="00B7428B" w:rsidP="004B22D1">
            <w:pPr>
              <w:spacing w:line="276" w:lineRule="auto"/>
              <w:jc w:val="both"/>
              <w:rPr>
                <w:rFonts w:asciiTheme="minorHAnsi" w:hAnsiTheme="minorHAnsi" w:cstheme="minorHAnsi"/>
                <w:sz w:val="22"/>
                <w:szCs w:val="22"/>
              </w:rPr>
            </w:pPr>
          </w:p>
        </w:tc>
      </w:tr>
    </w:tbl>
    <w:p w14:paraId="1A1EF41D" w14:textId="77777777" w:rsidR="00B7428B" w:rsidRPr="00D65154" w:rsidRDefault="00B7428B" w:rsidP="00B7428B">
      <w:pPr>
        <w:spacing w:line="276" w:lineRule="auto"/>
        <w:jc w:val="both"/>
        <w:rPr>
          <w:rFonts w:asciiTheme="minorHAnsi" w:hAnsiTheme="minorHAnsi" w:cstheme="minorHAnsi"/>
          <w:sz w:val="22"/>
          <w:szCs w:val="22"/>
        </w:rPr>
      </w:pPr>
    </w:p>
    <w:p w14:paraId="3087CF7B" w14:textId="77777777" w:rsidR="00556A73" w:rsidRPr="00D65154" w:rsidRDefault="00556A73" w:rsidP="00556A73">
      <w:pPr>
        <w:spacing w:line="276" w:lineRule="auto"/>
        <w:jc w:val="center"/>
        <w:rPr>
          <w:rFonts w:asciiTheme="minorHAnsi" w:hAnsiTheme="minorHAnsi" w:cstheme="minorHAnsi"/>
          <w:b/>
          <w:sz w:val="22"/>
          <w:szCs w:val="22"/>
        </w:rPr>
      </w:pPr>
    </w:p>
    <w:p w14:paraId="652F7E71" w14:textId="77777777" w:rsidR="00556A73" w:rsidRPr="00D65154" w:rsidRDefault="00556A73" w:rsidP="00556A73">
      <w:pPr>
        <w:spacing w:line="276" w:lineRule="auto"/>
        <w:jc w:val="center"/>
        <w:rPr>
          <w:rFonts w:asciiTheme="minorHAnsi" w:hAnsiTheme="minorHAnsi" w:cstheme="minorHAnsi"/>
          <w:b/>
          <w:sz w:val="22"/>
          <w:szCs w:val="22"/>
        </w:rPr>
      </w:pPr>
    </w:p>
    <w:p w14:paraId="6A12B04E" w14:textId="77777777" w:rsidR="00556A73" w:rsidRPr="00D65154" w:rsidRDefault="00556A73" w:rsidP="00556A73">
      <w:pPr>
        <w:spacing w:line="276" w:lineRule="auto"/>
        <w:jc w:val="both"/>
        <w:rPr>
          <w:rFonts w:asciiTheme="minorHAnsi" w:hAnsiTheme="minorHAnsi" w:cstheme="minorHAnsi"/>
          <w:sz w:val="22"/>
          <w:szCs w:val="22"/>
        </w:rPr>
      </w:pPr>
    </w:p>
    <w:p w14:paraId="6A0298D2" w14:textId="77777777" w:rsidR="00556A73" w:rsidRPr="00D65154" w:rsidRDefault="00556A73" w:rsidP="00556A73">
      <w:pPr>
        <w:spacing w:line="276" w:lineRule="auto"/>
        <w:jc w:val="both"/>
        <w:rPr>
          <w:rFonts w:asciiTheme="minorHAnsi" w:hAnsiTheme="minorHAnsi" w:cs="Arial"/>
          <w:sz w:val="22"/>
          <w:szCs w:val="22"/>
        </w:rPr>
      </w:pPr>
    </w:p>
    <w:p w14:paraId="00AD8D21" w14:textId="77777777" w:rsidR="00556A73" w:rsidRPr="00D65154" w:rsidRDefault="00556A73" w:rsidP="00556A73">
      <w:pPr>
        <w:spacing w:line="276" w:lineRule="auto"/>
        <w:jc w:val="both"/>
        <w:rPr>
          <w:rFonts w:asciiTheme="minorHAnsi" w:hAnsiTheme="minorHAnsi" w:cs="Arial"/>
          <w:sz w:val="22"/>
          <w:szCs w:val="22"/>
        </w:rPr>
      </w:pPr>
    </w:p>
    <w:p w14:paraId="1D0BE07D" w14:textId="77777777" w:rsidR="00556A73" w:rsidRPr="00D65154" w:rsidRDefault="00556A73" w:rsidP="00556A73">
      <w:pPr>
        <w:spacing w:line="276" w:lineRule="auto"/>
        <w:jc w:val="both"/>
        <w:rPr>
          <w:rFonts w:asciiTheme="minorHAnsi" w:hAnsiTheme="minorHAnsi" w:cs="Arial"/>
          <w:sz w:val="22"/>
          <w:szCs w:val="22"/>
        </w:rPr>
      </w:pPr>
    </w:p>
    <w:p w14:paraId="6BAFE969" w14:textId="77777777" w:rsidR="00556A73" w:rsidRPr="00D65154" w:rsidRDefault="00556A73" w:rsidP="00556A73">
      <w:pPr>
        <w:spacing w:line="276" w:lineRule="auto"/>
        <w:jc w:val="both"/>
        <w:rPr>
          <w:rFonts w:asciiTheme="minorHAnsi" w:hAnsiTheme="minorHAnsi" w:cs="Arial"/>
          <w:sz w:val="22"/>
          <w:szCs w:val="22"/>
        </w:rPr>
        <w:sectPr w:rsidR="00556A73" w:rsidRPr="00D65154" w:rsidSect="00A73506">
          <w:headerReference w:type="default" r:id="rId9"/>
          <w:footerReference w:type="default" r:id="rId10"/>
          <w:pgSz w:w="12240" w:h="15840" w:code="1"/>
          <w:pgMar w:top="1418" w:right="1701" w:bottom="1418" w:left="1701" w:header="709" w:footer="709" w:gutter="0"/>
          <w:cols w:space="708"/>
          <w:titlePg/>
          <w:docGrid w:linePitch="360"/>
        </w:sectPr>
      </w:pPr>
    </w:p>
    <w:tbl>
      <w:tblPr>
        <w:tblStyle w:val="Tablaconcuadrcula"/>
        <w:tblpPr w:leftFromText="141" w:rightFromText="141" w:vertAnchor="text" w:horzAnchor="margin" w:tblpXSpec="center" w:tblpY="123"/>
        <w:tblW w:w="8897" w:type="dxa"/>
        <w:tblLook w:val="04A0" w:firstRow="1" w:lastRow="0" w:firstColumn="1" w:lastColumn="0" w:noHBand="0" w:noVBand="1"/>
      </w:tblPr>
      <w:tblGrid>
        <w:gridCol w:w="1146"/>
        <w:gridCol w:w="7751"/>
      </w:tblGrid>
      <w:tr w:rsidR="00D65154" w:rsidRPr="00D65154" w14:paraId="78103D95" w14:textId="77777777" w:rsidTr="009D2282">
        <w:trPr>
          <w:trHeight w:val="300"/>
        </w:trPr>
        <w:tc>
          <w:tcPr>
            <w:tcW w:w="8897" w:type="dxa"/>
            <w:gridSpan w:val="2"/>
            <w:hideMark/>
          </w:tcPr>
          <w:p w14:paraId="569A49DB" w14:textId="77777777" w:rsidR="00EB1F3D" w:rsidRPr="00D65154" w:rsidRDefault="008E7099" w:rsidP="00C73E4D">
            <w:pPr>
              <w:spacing w:line="276" w:lineRule="auto"/>
              <w:rPr>
                <w:rFonts w:ascii="Calibri" w:hAnsi="Calibri" w:cs="Calibri"/>
                <w:bCs/>
                <w:szCs w:val="24"/>
                <w:lang w:val="es-ES"/>
              </w:rPr>
            </w:pPr>
            <w:r w:rsidRPr="00D65154">
              <w:rPr>
                <w:rFonts w:ascii="Calibri" w:hAnsi="Calibri" w:cs="Calibri"/>
                <w:b/>
                <w:bCs/>
                <w:szCs w:val="24"/>
              </w:rPr>
              <w:lastRenderedPageBreak/>
              <w:t>PROCESO:</w:t>
            </w:r>
            <w:r w:rsidR="005B153C" w:rsidRPr="00D65154">
              <w:rPr>
                <w:rFonts w:ascii="Calibri" w:hAnsi="Calibri" w:cs="Calibri"/>
                <w:b/>
                <w:bCs/>
                <w:szCs w:val="24"/>
              </w:rPr>
              <w:t xml:space="preserve"> </w:t>
            </w:r>
            <w:r w:rsidR="00C73E4D" w:rsidRPr="00D65154">
              <w:rPr>
                <w:rFonts w:ascii="Calibri" w:hAnsi="Calibri" w:cs="Calibri"/>
                <w:bCs/>
                <w:szCs w:val="24"/>
              </w:rPr>
              <w:t>ADMINISTRACI</w:t>
            </w:r>
            <w:r w:rsidR="00C73E4D" w:rsidRPr="00D65154">
              <w:rPr>
                <w:rFonts w:ascii="Calibri" w:hAnsi="Calibri" w:cs="Calibri"/>
                <w:bCs/>
                <w:szCs w:val="24"/>
                <w:lang w:val="es-ES"/>
              </w:rPr>
              <w:t xml:space="preserve">ÓN SISTEMA DE GESTIÓN INTEGRADO </w:t>
            </w:r>
          </w:p>
        </w:tc>
      </w:tr>
      <w:tr w:rsidR="0038430A" w:rsidRPr="00D65154" w14:paraId="78C8A7DD" w14:textId="77777777" w:rsidTr="003D7EA8">
        <w:trPr>
          <w:trHeight w:val="330"/>
        </w:trPr>
        <w:tc>
          <w:tcPr>
            <w:tcW w:w="8897" w:type="dxa"/>
            <w:gridSpan w:val="2"/>
            <w:vAlign w:val="center"/>
            <w:hideMark/>
          </w:tcPr>
          <w:p w14:paraId="221773F8" w14:textId="7D27BC90" w:rsidR="0038430A" w:rsidRPr="0038430A" w:rsidRDefault="0038430A" w:rsidP="00A41E8A">
            <w:pPr>
              <w:pStyle w:val="Encabezado"/>
              <w:jc w:val="both"/>
              <w:rPr>
                <w:rFonts w:asciiTheme="minorHAnsi" w:hAnsiTheme="minorHAnsi" w:cs="Arial"/>
                <w:b/>
                <w:szCs w:val="24"/>
              </w:rPr>
            </w:pPr>
            <w:r>
              <w:rPr>
                <w:rFonts w:asciiTheme="minorHAnsi" w:hAnsiTheme="minorHAnsi" w:cs="Arial"/>
                <w:b/>
                <w:bCs/>
                <w:szCs w:val="24"/>
              </w:rPr>
              <w:t xml:space="preserve">GUIA: </w:t>
            </w:r>
            <w:r w:rsidRPr="0038430A">
              <w:rPr>
                <w:rFonts w:asciiTheme="minorHAnsi" w:hAnsiTheme="minorHAnsi" w:cs="Arial"/>
                <w:bCs/>
                <w:szCs w:val="24"/>
              </w:rPr>
              <w:t>FORMACI</w:t>
            </w:r>
            <w:r w:rsidR="00FE12B7">
              <w:rPr>
                <w:rFonts w:asciiTheme="minorHAnsi" w:hAnsiTheme="minorHAnsi" w:cs="Arial"/>
                <w:bCs/>
                <w:szCs w:val="24"/>
              </w:rPr>
              <w:t>Ó</w:t>
            </w:r>
            <w:r w:rsidRPr="0038430A">
              <w:rPr>
                <w:rFonts w:asciiTheme="minorHAnsi" w:hAnsiTheme="minorHAnsi" w:cs="Arial"/>
                <w:bCs/>
                <w:szCs w:val="24"/>
              </w:rPr>
              <w:t>N DE H</w:t>
            </w:r>
            <w:r w:rsidR="00FE12B7">
              <w:rPr>
                <w:rFonts w:asciiTheme="minorHAnsi" w:hAnsiTheme="minorHAnsi" w:cs="Arial"/>
                <w:bCs/>
                <w:szCs w:val="24"/>
              </w:rPr>
              <w:t>Á</w:t>
            </w:r>
            <w:r w:rsidRPr="0038430A">
              <w:rPr>
                <w:rFonts w:asciiTheme="minorHAnsi" w:hAnsiTheme="minorHAnsi" w:cs="Arial"/>
                <w:bCs/>
                <w:szCs w:val="24"/>
              </w:rPr>
              <w:t>BITOS, COMPORTAMIENTOS Y CONDUCTAS SEGURAS EN LA VIA</w:t>
            </w:r>
          </w:p>
        </w:tc>
      </w:tr>
      <w:tr w:rsidR="0038430A" w:rsidRPr="00D65154" w14:paraId="63E5C0D8" w14:textId="77777777" w:rsidTr="009D2282">
        <w:trPr>
          <w:trHeight w:val="690"/>
        </w:trPr>
        <w:tc>
          <w:tcPr>
            <w:tcW w:w="8897" w:type="dxa"/>
            <w:gridSpan w:val="2"/>
            <w:hideMark/>
          </w:tcPr>
          <w:p w14:paraId="44DCC105" w14:textId="2F6E429F" w:rsidR="001407FD" w:rsidRPr="00A75773" w:rsidRDefault="0038430A" w:rsidP="0078700D">
            <w:pPr>
              <w:pStyle w:val="Sangradetextonormal"/>
              <w:spacing w:after="0"/>
              <w:ind w:left="0"/>
              <w:jc w:val="both"/>
              <w:rPr>
                <w:rFonts w:ascii="Calibri" w:hAnsi="Calibri" w:cs="Calibri"/>
                <w:szCs w:val="24"/>
                <w:shd w:val="clear" w:color="auto" w:fill="FFFFFF"/>
              </w:rPr>
            </w:pPr>
            <w:r w:rsidRPr="00D65154">
              <w:rPr>
                <w:rFonts w:ascii="Calibri" w:hAnsi="Calibri" w:cs="Calibri"/>
                <w:b/>
                <w:bCs/>
                <w:szCs w:val="24"/>
              </w:rPr>
              <w:t>Objetivo</w:t>
            </w:r>
            <w:r w:rsidRPr="00D65154">
              <w:rPr>
                <w:rFonts w:ascii="Calibri" w:hAnsi="Calibri" w:cs="Calibri"/>
                <w:szCs w:val="24"/>
              </w:rPr>
              <w:t xml:space="preserve">:  </w:t>
            </w:r>
            <w:r w:rsidRPr="00826090">
              <w:rPr>
                <w:rFonts w:ascii="Calibri" w:hAnsi="Calibri" w:cs="Calibri"/>
                <w:szCs w:val="24"/>
              </w:rPr>
              <w:t xml:space="preserve">Establecer </w:t>
            </w:r>
            <w:r w:rsidR="00826090" w:rsidRPr="00826090">
              <w:rPr>
                <w:rFonts w:ascii="Calibri" w:hAnsi="Calibri" w:cs="Calibri"/>
                <w:szCs w:val="24"/>
                <w:shd w:val="clear" w:color="auto" w:fill="FFFFFF"/>
              </w:rPr>
              <w:t>una estrategia para promover la formación de hábitos, comportamientos y conductas seguras en la vía por parte de todos los colaboradores de Cootranslaboyana.</w:t>
            </w:r>
          </w:p>
        </w:tc>
      </w:tr>
      <w:tr w:rsidR="0038430A" w:rsidRPr="00D65154" w14:paraId="6D5FA875" w14:textId="77777777" w:rsidTr="009D2282">
        <w:trPr>
          <w:trHeight w:val="312"/>
        </w:trPr>
        <w:tc>
          <w:tcPr>
            <w:tcW w:w="1146" w:type="dxa"/>
            <w:noWrap/>
            <w:hideMark/>
          </w:tcPr>
          <w:p w14:paraId="00240B1E" w14:textId="77777777" w:rsidR="0038430A" w:rsidRPr="00D65154" w:rsidRDefault="0038430A" w:rsidP="0038430A">
            <w:pPr>
              <w:spacing w:line="276" w:lineRule="auto"/>
              <w:jc w:val="center"/>
              <w:rPr>
                <w:rFonts w:ascii="Calibri" w:hAnsi="Calibri" w:cs="Calibri"/>
                <w:b/>
                <w:bCs/>
                <w:szCs w:val="24"/>
              </w:rPr>
            </w:pPr>
            <w:r w:rsidRPr="00D65154">
              <w:rPr>
                <w:rFonts w:ascii="Calibri" w:hAnsi="Calibri" w:cs="Calibri"/>
                <w:b/>
                <w:bCs/>
                <w:szCs w:val="24"/>
              </w:rPr>
              <w:t>N°</w:t>
            </w:r>
          </w:p>
        </w:tc>
        <w:tc>
          <w:tcPr>
            <w:tcW w:w="7751" w:type="dxa"/>
            <w:hideMark/>
          </w:tcPr>
          <w:p w14:paraId="01CB3FEA" w14:textId="77777777" w:rsidR="0038430A" w:rsidRPr="00D65154" w:rsidRDefault="0038430A" w:rsidP="0038430A">
            <w:pPr>
              <w:spacing w:line="276" w:lineRule="auto"/>
              <w:jc w:val="center"/>
              <w:rPr>
                <w:rFonts w:ascii="Calibri" w:hAnsi="Calibri" w:cs="Calibri"/>
                <w:b/>
                <w:bCs/>
                <w:szCs w:val="24"/>
              </w:rPr>
            </w:pPr>
            <w:r w:rsidRPr="00D65154">
              <w:rPr>
                <w:rFonts w:ascii="Calibri" w:hAnsi="Calibri" w:cs="Calibri"/>
                <w:b/>
                <w:bCs/>
                <w:szCs w:val="24"/>
              </w:rPr>
              <w:t>CONTENIDO</w:t>
            </w:r>
          </w:p>
        </w:tc>
      </w:tr>
      <w:tr w:rsidR="0038430A" w:rsidRPr="00D65154" w14:paraId="27D6693C" w14:textId="77777777" w:rsidTr="00A57D4A">
        <w:trPr>
          <w:trHeight w:val="737"/>
        </w:trPr>
        <w:tc>
          <w:tcPr>
            <w:tcW w:w="1146" w:type="dxa"/>
            <w:noWrap/>
            <w:vAlign w:val="center"/>
            <w:hideMark/>
          </w:tcPr>
          <w:p w14:paraId="09CE7E6A" w14:textId="77777777" w:rsidR="0038430A" w:rsidRPr="00D65154" w:rsidRDefault="0038430A" w:rsidP="00A57D4A">
            <w:pPr>
              <w:spacing w:line="276" w:lineRule="auto"/>
              <w:jc w:val="center"/>
              <w:rPr>
                <w:rFonts w:ascii="Calibri" w:hAnsi="Calibri" w:cs="Calibri"/>
                <w:szCs w:val="24"/>
              </w:rPr>
            </w:pPr>
          </w:p>
          <w:p w14:paraId="51D46E1E" w14:textId="77777777" w:rsidR="0038430A" w:rsidRPr="00D65154" w:rsidRDefault="0038430A" w:rsidP="00A57D4A">
            <w:pPr>
              <w:spacing w:line="276" w:lineRule="auto"/>
              <w:jc w:val="center"/>
              <w:rPr>
                <w:rFonts w:ascii="Calibri" w:hAnsi="Calibri" w:cs="Calibri"/>
                <w:szCs w:val="24"/>
              </w:rPr>
            </w:pPr>
            <w:r w:rsidRPr="00D65154">
              <w:rPr>
                <w:rFonts w:ascii="Calibri" w:hAnsi="Calibri" w:cs="Calibri"/>
                <w:szCs w:val="24"/>
              </w:rPr>
              <w:t>1</w:t>
            </w:r>
          </w:p>
        </w:tc>
        <w:tc>
          <w:tcPr>
            <w:tcW w:w="7751" w:type="dxa"/>
            <w:noWrap/>
          </w:tcPr>
          <w:p w14:paraId="5D9144EC" w14:textId="4C9A9650" w:rsidR="0038430A" w:rsidRPr="002C31EB" w:rsidRDefault="0038430A" w:rsidP="00826090">
            <w:pPr>
              <w:pStyle w:val="Sangradetextonormal"/>
              <w:spacing w:after="0"/>
              <w:ind w:left="0"/>
              <w:jc w:val="both"/>
              <w:rPr>
                <w:rFonts w:ascii="Calibri" w:hAnsi="Calibri" w:cs="Calibri"/>
                <w:b/>
                <w:bCs/>
                <w:szCs w:val="24"/>
              </w:rPr>
            </w:pPr>
            <w:r w:rsidRPr="002C31EB">
              <w:rPr>
                <w:rFonts w:ascii="Calibri" w:hAnsi="Calibri" w:cs="Calibri"/>
                <w:b/>
                <w:bCs/>
                <w:szCs w:val="24"/>
              </w:rPr>
              <w:t xml:space="preserve">Identificación </w:t>
            </w:r>
            <w:r w:rsidR="000D624B" w:rsidRPr="002C31EB">
              <w:rPr>
                <w:rFonts w:ascii="Calibri" w:hAnsi="Calibri" w:cs="Calibri"/>
                <w:b/>
                <w:bCs/>
                <w:szCs w:val="24"/>
              </w:rPr>
              <w:t xml:space="preserve">del nivel de comportamiento de acuerdo a la curva de Bradley </w:t>
            </w:r>
          </w:p>
          <w:p w14:paraId="290DEB47" w14:textId="77777777" w:rsidR="0038430A" w:rsidRPr="00D65154" w:rsidRDefault="0038430A" w:rsidP="00826090">
            <w:pPr>
              <w:pStyle w:val="Sangradetextonormal"/>
              <w:spacing w:after="0"/>
              <w:ind w:left="0"/>
              <w:jc w:val="both"/>
              <w:rPr>
                <w:rFonts w:ascii="Calibri" w:hAnsi="Calibri" w:cs="Calibri"/>
                <w:szCs w:val="24"/>
              </w:rPr>
            </w:pPr>
          </w:p>
          <w:p w14:paraId="1607B898" w14:textId="6A10702B" w:rsidR="0038430A" w:rsidRPr="00D65154" w:rsidRDefault="0038430A" w:rsidP="00826090">
            <w:pPr>
              <w:pStyle w:val="Sangradetextonormal"/>
              <w:spacing w:after="0"/>
              <w:ind w:left="0"/>
              <w:jc w:val="both"/>
              <w:rPr>
                <w:rFonts w:ascii="Calibri" w:hAnsi="Calibri" w:cs="Calibri"/>
                <w:szCs w:val="24"/>
              </w:rPr>
            </w:pPr>
            <w:r w:rsidRPr="00D65154">
              <w:rPr>
                <w:rFonts w:ascii="Calibri" w:hAnsi="Calibri" w:cs="Calibri"/>
                <w:szCs w:val="24"/>
              </w:rPr>
              <w:t>La identificación</w:t>
            </w:r>
            <w:r w:rsidR="00361CF0">
              <w:rPr>
                <w:rFonts w:ascii="Calibri" w:hAnsi="Calibri" w:cs="Calibri"/>
                <w:szCs w:val="24"/>
              </w:rPr>
              <w:t xml:space="preserve"> del</w:t>
            </w:r>
            <w:r w:rsidR="00361CF0" w:rsidRPr="00D65154">
              <w:rPr>
                <w:rFonts w:ascii="Calibri" w:hAnsi="Calibri" w:cs="Calibri"/>
                <w:szCs w:val="24"/>
              </w:rPr>
              <w:t xml:space="preserve"> </w:t>
            </w:r>
            <w:r w:rsidR="00361CF0">
              <w:rPr>
                <w:rFonts w:ascii="Calibri" w:hAnsi="Calibri" w:cs="Calibri"/>
                <w:szCs w:val="24"/>
              </w:rPr>
              <w:t xml:space="preserve">nivel de comportamiento de acuerdo a la curva de Bradley en el que se encuentra la cooperativa será detectada por el </w:t>
            </w:r>
            <w:r w:rsidR="002C31EB">
              <w:rPr>
                <w:rFonts w:ascii="Calibri" w:hAnsi="Calibri" w:cs="Calibri"/>
                <w:szCs w:val="24"/>
              </w:rPr>
              <w:t>J</w:t>
            </w:r>
            <w:r w:rsidR="00361CF0">
              <w:rPr>
                <w:rFonts w:ascii="Calibri" w:hAnsi="Calibri" w:cs="Calibri"/>
                <w:szCs w:val="24"/>
              </w:rPr>
              <w:t xml:space="preserve">efe de </w:t>
            </w:r>
            <w:r w:rsidR="002C31EB">
              <w:rPr>
                <w:rFonts w:ascii="Calibri" w:hAnsi="Calibri" w:cs="Calibri"/>
                <w:szCs w:val="24"/>
              </w:rPr>
              <w:t>T</w:t>
            </w:r>
            <w:r w:rsidR="00361CF0">
              <w:rPr>
                <w:rFonts w:ascii="Calibri" w:hAnsi="Calibri" w:cs="Calibri"/>
                <w:szCs w:val="24"/>
              </w:rPr>
              <w:t>ransporte,</w:t>
            </w:r>
            <w:r w:rsidR="00B83996">
              <w:rPr>
                <w:rFonts w:ascii="Calibri" w:hAnsi="Calibri" w:cs="Calibri"/>
                <w:szCs w:val="24"/>
              </w:rPr>
              <w:t xml:space="preserve"> Jefe de Talento Humano, </w:t>
            </w:r>
            <w:r w:rsidR="002C31EB">
              <w:rPr>
                <w:rFonts w:ascii="Calibri" w:hAnsi="Calibri" w:cs="Calibri"/>
                <w:szCs w:val="24"/>
              </w:rPr>
              <w:t>C</w:t>
            </w:r>
            <w:r w:rsidR="00361CF0">
              <w:rPr>
                <w:rFonts w:ascii="Calibri" w:hAnsi="Calibri" w:cs="Calibri"/>
                <w:szCs w:val="24"/>
              </w:rPr>
              <w:t>oordinador del SGI</w:t>
            </w:r>
            <w:r w:rsidR="00B83996">
              <w:rPr>
                <w:rFonts w:ascii="Calibri" w:hAnsi="Calibri" w:cs="Calibri"/>
                <w:szCs w:val="24"/>
              </w:rPr>
              <w:t xml:space="preserve"> y </w:t>
            </w:r>
            <w:r w:rsidR="00361CF0">
              <w:rPr>
                <w:rFonts w:ascii="Calibri" w:hAnsi="Calibri" w:cs="Calibri"/>
                <w:szCs w:val="24"/>
              </w:rPr>
              <w:t>líder del PESV</w:t>
            </w:r>
            <w:r w:rsidR="00B83996">
              <w:rPr>
                <w:rFonts w:ascii="Calibri" w:hAnsi="Calibri" w:cs="Calibri"/>
                <w:szCs w:val="24"/>
              </w:rPr>
              <w:t xml:space="preserve">. </w:t>
            </w:r>
          </w:p>
          <w:p w14:paraId="414162BB" w14:textId="0A5577DD" w:rsidR="0038430A" w:rsidRDefault="0038430A" w:rsidP="00826090">
            <w:pPr>
              <w:jc w:val="both"/>
              <w:rPr>
                <w:rFonts w:ascii="Calibri" w:hAnsi="Calibri" w:cs="Calibri"/>
                <w:szCs w:val="24"/>
              </w:rPr>
            </w:pPr>
          </w:p>
          <w:p w14:paraId="06B5272E" w14:textId="2549755B" w:rsidR="002C31EB" w:rsidRDefault="00AD1C3A" w:rsidP="00AD1C3A">
            <w:pPr>
              <w:jc w:val="center"/>
              <w:rPr>
                <w:rFonts w:ascii="Calibri" w:hAnsi="Calibri" w:cs="Calibri"/>
                <w:szCs w:val="24"/>
              </w:rPr>
            </w:pPr>
            <w:r>
              <w:rPr>
                <w:noProof/>
              </w:rPr>
              <w:drawing>
                <wp:inline distT="0" distB="0" distL="0" distR="0" wp14:anchorId="0E27F9C8" wp14:editId="2EDEFBC8">
                  <wp:extent cx="4493260" cy="3017520"/>
                  <wp:effectExtent l="0" t="0" r="2540" b="0"/>
                  <wp:docPr id="5617510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751070" name=""/>
                          <pic:cNvPicPr/>
                        </pic:nvPicPr>
                        <pic:blipFill rotWithShape="1">
                          <a:blip r:embed="rId11"/>
                          <a:srcRect l="31682" t="23737" r="8915" b="15493"/>
                          <a:stretch/>
                        </pic:blipFill>
                        <pic:spPr bwMode="auto">
                          <a:xfrm>
                            <a:off x="0" y="0"/>
                            <a:ext cx="4518038" cy="3034160"/>
                          </a:xfrm>
                          <a:prstGeom prst="rect">
                            <a:avLst/>
                          </a:prstGeom>
                          <a:ln>
                            <a:noFill/>
                          </a:ln>
                          <a:extLst>
                            <a:ext uri="{53640926-AAD7-44D8-BBD7-CCE9431645EC}">
                              <a14:shadowObscured xmlns:a14="http://schemas.microsoft.com/office/drawing/2010/main"/>
                            </a:ext>
                          </a:extLst>
                        </pic:spPr>
                      </pic:pic>
                    </a:graphicData>
                  </a:graphic>
                </wp:inline>
              </w:drawing>
            </w:r>
          </w:p>
          <w:p w14:paraId="1BE9BBB0" w14:textId="14EECAAC" w:rsidR="002C31EB" w:rsidRPr="00AD1C3A" w:rsidRDefault="00AD1C3A" w:rsidP="00AD1C3A">
            <w:pPr>
              <w:jc w:val="center"/>
              <w:rPr>
                <w:rFonts w:ascii="Calibri" w:hAnsi="Calibri" w:cs="Calibri"/>
                <w:sz w:val="22"/>
                <w:szCs w:val="22"/>
              </w:rPr>
            </w:pPr>
            <w:r w:rsidRPr="00AD1C3A">
              <w:rPr>
                <w:rFonts w:ascii="Calibri" w:hAnsi="Calibri" w:cs="Calibri"/>
                <w:sz w:val="22"/>
                <w:szCs w:val="22"/>
              </w:rPr>
              <w:t>Fuente:  curva de Bradley</w:t>
            </w:r>
          </w:p>
          <w:p w14:paraId="473CE571" w14:textId="77777777" w:rsidR="002C31EB" w:rsidRPr="00D65154" w:rsidRDefault="002C31EB" w:rsidP="00826090">
            <w:pPr>
              <w:jc w:val="both"/>
              <w:rPr>
                <w:rFonts w:ascii="Calibri" w:hAnsi="Calibri" w:cs="Calibri"/>
                <w:szCs w:val="24"/>
              </w:rPr>
            </w:pPr>
          </w:p>
          <w:p w14:paraId="0876F90D" w14:textId="67811F0F" w:rsidR="00563CF6" w:rsidRDefault="0038430A" w:rsidP="00826090">
            <w:pPr>
              <w:jc w:val="both"/>
              <w:rPr>
                <w:rFonts w:ascii="Roboto Slab" w:hAnsi="Roboto Slab" w:cs="Roboto Slab"/>
                <w:color w:val="464646"/>
                <w:sz w:val="27"/>
                <w:szCs w:val="27"/>
                <w:shd w:val="clear" w:color="auto" w:fill="FFFFFF"/>
              </w:rPr>
            </w:pPr>
            <w:r w:rsidRPr="00D65154">
              <w:rPr>
                <w:rFonts w:ascii="Calibri" w:hAnsi="Calibri" w:cs="Calibri"/>
                <w:szCs w:val="24"/>
              </w:rPr>
              <w:t xml:space="preserve">Con base </w:t>
            </w:r>
            <w:r w:rsidR="00361CF0">
              <w:rPr>
                <w:rFonts w:ascii="Calibri" w:hAnsi="Calibri" w:cs="Calibri"/>
                <w:szCs w:val="24"/>
              </w:rPr>
              <w:t>en la</w:t>
            </w:r>
            <w:r w:rsidR="00361CF0" w:rsidRPr="00D65154">
              <w:rPr>
                <w:rFonts w:ascii="Calibri" w:hAnsi="Calibri" w:cs="Calibri"/>
                <w:szCs w:val="24"/>
              </w:rPr>
              <w:t xml:space="preserve"> identificación</w:t>
            </w:r>
            <w:r w:rsidR="00361CF0">
              <w:rPr>
                <w:rFonts w:ascii="Calibri" w:hAnsi="Calibri" w:cs="Calibri"/>
                <w:szCs w:val="24"/>
              </w:rPr>
              <w:t xml:space="preserve"> del</w:t>
            </w:r>
            <w:r w:rsidR="00361CF0" w:rsidRPr="00D65154">
              <w:rPr>
                <w:rFonts w:ascii="Calibri" w:hAnsi="Calibri" w:cs="Calibri"/>
                <w:szCs w:val="24"/>
              </w:rPr>
              <w:t xml:space="preserve"> </w:t>
            </w:r>
            <w:r w:rsidR="00361CF0">
              <w:rPr>
                <w:rFonts w:ascii="Calibri" w:hAnsi="Calibri" w:cs="Calibri"/>
                <w:szCs w:val="24"/>
              </w:rPr>
              <w:t xml:space="preserve">nivel de comportamiento de acuerdo a la curva de Bradley en el que se </w:t>
            </w:r>
            <w:r w:rsidR="00361CF0" w:rsidRPr="00E3682C">
              <w:rPr>
                <w:rFonts w:ascii="Calibri" w:hAnsi="Calibri" w:cs="Calibri"/>
                <w:color w:val="000000" w:themeColor="text1"/>
                <w:szCs w:val="24"/>
              </w:rPr>
              <w:t xml:space="preserve">encuentra la </w:t>
            </w:r>
            <w:r w:rsidR="00AD1C3A" w:rsidRPr="00E3682C">
              <w:rPr>
                <w:rFonts w:ascii="Calibri" w:hAnsi="Calibri" w:cs="Calibri"/>
                <w:color w:val="000000" w:themeColor="text1"/>
                <w:szCs w:val="24"/>
              </w:rPr>
              <w:t>C</w:t>
            </w:r>
            <w:r w:rsidR="00361CF0" w:rsidRPr="00E3682C">
              <w:rPr>
                <w:rFonts w:ascii="Calibri" w:hAnsi="Calibri" w:cs="Calibri"/>
                <w:color w:val="000000" w:themeColor="text1"/>
                <w:szCs w:val="24"/>
              </w:rPr>
              <w:t>ooperativa,</w:t>
            </w:r>
            <w:r w:rsidRPr="00E3682C">
              <w:rPr>
                <w:rFonts w:ascii="Calibri" w:hAnsi="Calibri" w:cs="Calibri"/>
                <w:color w:val="000000" w:themeColor="text1"/>
                <w:szCs w:val="24"/>
              </w:rPr>
              <w:t xml:space="preserve"> se </w:t>
            </w:r>
            <w:r w:rsidR="00AD1C3A" w:rsidRPr="00E3682C">
              <w:rPr>
                <w:rFonts w:ascii="Calibri" w:hAnsi="Calibri" w:cs="Calibri"/>
                <w:color w:val="000000" w:themeColor="text1"/>
                <w:szCs w:val="24"/>
              </w:rPr>
              <w:t>establece</w:t>
            </w:r>
            <w:r w:rsidR="00361CF0" w:rsidRPr="00E3682C">
              <w:rPr>
                <w:rFonts w:ascii="Calibri" w:hAnsi="Calibri" w:cs="Calibri"/>
                <w:color w:val="000000" w:themeColor="text1"/>
                <w:szCs w:val="24"/>
              </w:rPr>
              <w:t xml:space="preserve"> </w:t>
            </w:r>
            <w:r w:rsidR="00AD1C3A" w:rsidRPr="00E3682C">
              <w:rPr>
                <w:rFonts w:ascii="Calibri" w:hAnsi="Calibri" w:cs="Calibri"/>
                <w:color w:val="000000" w:themeColor="text1"/>
                <w:szCs w:val="24"/>
              </w:rPr>
              <w:t xml:space="preserve">la estrategia a </w:t>
            </w:r>
            <w:r w:rsidR="00361CF0" w:rsidRPr="00E3682C">
              <w:rPr>
                <w:rFonts w:ascii="Calibri" w:hAnsi="Calibri" w:cs="Calibri"/>
                <w:color w:val="000000" w:themeColor="text1"/>
                <w:szCs w:val="24"/>
              </w:rPr>
              <w:t>desarrollar</w:t>
            </w:r>
            <w:r w:rsidR="00AD1C3A" w:rsidRPr="00E3682C">
              <w:rPr>
                <w:rFonts w:ascii="Calibri" w:hAnsi="Calibri" w:cs="Calibri"/>
                <w:color w:val="000000" w:themeColor="text1"/>
                <w:szCs w:val="24"/>
              </w:rPr>
              <w:t xml:space="preserve"> </w:t>
            </w:r>
            <w:r w:rsidR="00A75773" w:rsidRPr="00E3682C">
              <w:rPr>
                <w:rFonts w:ascii="Calibri" w:hAnsi="Calibri" w:cs="Calibri"/>
                <w:color w:val="000000" w:themeColor="text1"/>
                <w:szCs w:val="24"/>
              </w:rPr>
              <w:t>en el año 2024</w:t>
            </w:r>
            <w:r w:rsidR="00251764" w:rsidRPr="00E3682C">
              <w:rPr>
                <w:rFonts w:ascii="Calibri" w:hAnsi="Calibri" w:cs="Calibri"/>
                <w:color w:val="000000" w:themeColor="text1"/>
                <w:szCs w:val="24"/>
              </w:rPr>
              <w:t xml:space="preserve"> </w:t>
            </w:r>
            <w:r w:rsidR="000E4608" w:rsidRPr="000E4608">
              <w:rPr>
                <w:rFonts w:ascii="Calibri" w:hAnsi="Calibri" w:cs="Calibri"/>
                <w:szCs w:val="24"/>
              </w:rPr>
              <w:t>para lograr la cultura de la seguridad vial</w:t>
            </w:r>
            <w:r w:rsidR="00172502">
              <w:rPr>
                <w:rFonts w:ascii="Calibri" w:hAnsi="Calibri" w:cs="Calibri"/>
                <w:szCs w:val="24"/>
              </w:rPr>
              <w:t xml:space="preserve">, el desarrollo y </w:t>
            </w:r>
            <w:r w:rsidR="00172502" w:rsidRPr="0038430A">
              <w:rPr>
                <w:rFonts w:asciiTheme="minorHAnsi" w:hAnsiTheme="minorHAnsi" w:cs="Arial"/>
                <w:bCs/>
                <w:szCs w:val="24"/>
              </w:rPr>
              <w:t>formación de hábitos, comportamientos y conductas seguras en la ví</w:t>
            </w:r>
            <w:r w:rsidR="00B83996">
              <w:rPr>
                <w:rFonts w:asciiTheme="minorHAnsi" w:hAnsiTheme="minorHAnsi" w:cs="Arial"/>
                <w:bCs/>
                <w:szCs w:val="24"/>
              </w:rPr>
              <w:t xml:space="preserve">a por parte de los colaboradores que realiza desplazamientos laborales en la organización. </w:t>
            </w:r>
          </w:p>
          <w:p w14:paraId="04756CAA" w14:textId="17508E7C" w:rsidR="00563CF6" w:rsidRPr="00D65154" w:rsidRDefault="00563CF6" w:rsidP="00826090">
            <w:pPr>
              <w:jc w:val="both"/>
              <w:rPr>
                <w:rFonts w:ascii="Calibri" w:hAnsi="Calibri" w:cs="Calibri"/>
                <w:szCs w:val="24"/>
              </w:rPr>
            </w:pPr>
          </w:p>
        </w:tc>
      </w:tr>
      <w:tr w:rsidR="00693689" w:rsidRPr="00D65154" w14:paraId="00528E61" w14:textId="77777777" w:rsidTr="003D7EA8">
        <w:trPr>
          <w:trHeight w:val="737"/>
        </w:trPr>
        <w:tc>
          <w:tcPr>
            <w:tcW w:w="8897" w:type="dxa"/>
            <w:gridSpan w:val="2"/>
            <w:noWrap/>
            <w:vAlign w:val="center"/>
          </w:tcPr>
          <w:p w14:paraId="187DC23B" w14:textId="77777777" w:rsidR="00693689" w:rsidRDefault="00693689" w:rsidP="00693689">
            <w:pPr>
              <w:jc w:val="center"/>
              <w:rPr>
                <w:rFonts w:ascii="Calibri" w:hAnsi="Calibri" w:cs="Calibri"/>
                <w:b/>
                <w:bCs/>
                <w:szCs w:val="24"/>
              </w:rPr>
            </w:pPr>
            <w:r w:rsidRPr="00693689">
              <w:rPr>
                <w:rFonts w:ascii="Calibri" w:hAnsi="Calibri" w:cs="Calibri"/>
                <w:b/>
                <w:bCs/>
                <w:szCs w:val="24"/>
              </w:rPr>
              <w:lastRenderedPageBreak/>
              <w:t>Estrategia para promover comportamientos interdependientes en la organización relacionados con la seguridad via</w:t>
            </w:r>
            <w:r>
              <w:rPr>
                <w:rFonts w:ascii="Calibri" w:hAnsi="Calibri" w:cs="Calibri"/>
                <w:b/>
                <w:bCs/>
                <w:szCs w:val="24"/>
              </w:rPr>
              <w:t>l</w:t>
            </w:r>
          </w:p>
          <w:p w14:paraId="1663737F" w14:textId="6B9A4609" w:rsidR="009D5BCA" w:rsidRPr="00693689" w:rsidRDefault="009D5BCA" w:rsidP="00693689">
            <w:pPr>
              <w:jc w:val="center"/>
              <w:rPr>
                <w:rFonts w:ascii="Calibri" w:hAnsi="Calibri" w:cs="Calibri"/>
                <w:szCs w:val="24"/>
              </w:rPr>
            </w:pPr>
          </w:p>
        </w:tc>
      </w:tr>
      <w:tr w:rsidR="002A6EB3" w:rsidRPr="00D65154" w14:paraId="0B7ED6F1" w14:textId="77777777" w:rsidTr="00A57D4A">
        <w:trPr>
          <w:trHeight w:val="737"/>
        </w:trPr>
        <w:tc>
          <w:tcPr>
            <w:tcW w:w="1146" w:type="dxa"/>
            <w:noWrap/>
            <w:vAlign w:val="center"/>
          </w:tcPr>
          <w:p w14:paraId="495584DF" w14:textId="60BC20BA" w:rsidR="002A6EB3" w:rsidRPr="002A6EB3" w:rsidRDefault="002A6EB3" w:rsidP="00AD49F2">
            <w:pPr>
              <w:pStyle w:val="Prrafodelista"/>
              <w:numPr>
                <w:ilvl w:val="0"/>
                <w:numId w:val="48"/>
              </w:numPr>
              <w:spacing w:line="276" w:lineRule="auto"/>
              <w:rPr>
                <w:rFonts w:ascii="Calibri" w:hAnsi="Calibri" w:cs="Calibri"/>
                <w:szCs w:val="24"/>
              </w:rPr>
            </w:pPr>
          </w:p>
        </w:tc>
        <w:tc>
          <w:tcPr>
            <w:tcW w:w="7751" w:type="dxa"/>
            <w:noWrap/>
          </w:tcPr>
          <w:p w14:paraId="037BF67F" w14:textId="77777777" w:rsidR="00E3682C" w:rsidRDefault="00A75773" w:rsidP="00251764">
            <w:pPr>
              <w:jc w:val="both"/>
              <w:rPr>
                <w:rFonts w:ascii="Calibri" w:hAnsi="Calibri" w:cs="Calibri"/>
                <w:b/>
                <w:bCs/>
                <w:color w:val="000000" w:themeColor="text1"/>
                <w:szCs w:val="24"/>
              </w:rPr>
            </w:pPr>
            <w:r w:rsidRPr="00E3682C">
              <w:rPr>
                <w:rFonts w:ascii="Calibri" w:hAnsi="Calibri" w:cs="Calibri"/>
                <w:b/>
                <w:bCs/>
                <w:color w:val="000000" w:themeColor="text1"/>
                <w:szCs w:val="24"/>
              </w:rPr>
              <w:t>Continuar con la implementación de exigencia de</w:t>
            </w:r>
            <w:r w:rsidR="00563CF6" w:rsidRPr="00E3682C">
              <w:rPr>
                <w:rFonts w:ascii="Calibri" w:hAnsi="Calibri" w:cs="Calibri"/>
                <w:b/>
                <w:bCs/>
                <w:color w:val="000000" w:themeColor="text1"/>
                <w:szCs w:val="24"/>
              </w:rPr>
              <w:t>l perfil de los conductores:</w:t>
            </w:r>
          </w:p>
          <w:p w14:paraId="7822B966" w14:textId="77777777" w:rsidR="00E3682C" w:rsidRDefault="00E3682C" w:rsidP="00251764">
            <w:pPr>
              <w:jc w:val="both"/>
              <w:rPr>
                <w:rFonts w:ascii="Calibri" w:hAnsi="Calibri" w:cs="Calibri"/>
                <w:b/>
                <w:bCs/>
                <w:color w:val="000000" w:themeColor="text1"/>
                <w:szCs w:val="24"/>
              </w:rPr>
            </w:pPr>
          </w:p>
          <w:p w14:paraId="15AC5EBB" w14:textId="672F82FA" w:rsidR="002A6EB3" w:rsidRPr="00E3682C" w:rsidRDefault="00251764" w:rsidP="00251764">
            <w:pPr>
              <w:jc w:val="both"/>
              <w:rPr>
                <w:rFonts w:ascii="Calibri" w:hAnsi="Calibri" w:cs="Calibri"/>
                <w:b/>
                <w:bCs/>
                <w:color w:val="000000" w:themeColor="text1"/>
                <w:szCs w:val="24"/>
              </w:rPr>
            </w:pPr>
            <w:r w:rsidRPr="00E3682C">
              <w:rPr>
                <w:rFonts w:ascii="Calibri" w:hAnsi="Calibri" w:cs="Calibri"/>
                <w:color w:val="000000" w:themeColor="text1"/>
                <w:szCs w:val="24"/>
              </w:rPr>
              <w:t>La Jefe de talento humano</w:t>
            </w:r>
            <w:r w:rsidRPr="00E3682C">
              <w:rPr>
                <w:rFonts w:ascii="Calibri" w:hAnsi="Calibri" w:cs="Calibri"/>
                <w:b/>
                <w:bCs/>
                <w:color w:val="000000" w:themeColor="text1"/>
                <w:szCs w:val="24"/>
              </w:rPr>
              <w:t xml:space="preserve"> </w:t>
            </w:r>
            <w:r w:rsidRPr="00E3682C">
              <w:rPr>
                <w:rFonts w:ascii="Calibri" w:hAnsi="Calibri" w:cs="Calibri"/>
                <w:color w:val="000000" w:themeColor="text1"/>
                <w:szCs w:val="24"/>
              </w:rPr>
              <w:t>liderará la</w:t>
            </w:r>
            <w:r w:rsidR="00563CF6" w:rsidRPr="00E3682C">
              <w:rPr>
                <w:rFonts w:ascii="Calibri" w:hAnsi="Calibri" w:cs="Calibri"/>
                <w:color w:val="000000" w:themeColor="text1"/>
                <w:szCs w:val="24"/>
              </w:rPr>
              <w:t xml:space="preserve"> </w:t>
            </w:r>
            <w:r w:rsidR="00A75773" w:rsidRPr="00E3682C">
              <w:rPr>
                <w:rFonts w:ascii="Calibri" w:hAnsi="Calibri" w:cs="Calibri"/>
                <w:color w:val="000000" w:themeColor="text1"/>
                <w:szCs w:val="24"/>
              </w:rPr>
              <w:t>exigencia</w:t>
            </w:r>
            <w:r w:rsidRPr="00E3682C">
              <w:rPr>
                <w:rFonts w:ascii="Calibri" w:hAnsi="Calibri" w:cs="Calibri"/>
                <w:color w:val="000000" w:themeColor="text1"/>
                <w:szCs w:val="24"/>
              </w:rPr>
              <w:t xml:space="preserve"> de</w:t>
            </w:r>
            <w:r w:rsidR="00563CF6" w:rsidRPr="00E3682C">
              <w:rPr>
                <w:rFonts w:ascii="Calibri" w:hAnsi="Calibri" w:cs="Calibri"/>
                <w:color w:val="000000" w:themeColor="text1"/>
                <w:szCs w:val="24"/>
              </w:rPr>
              <w:t xml:space="preserve"> la competencia en seguridad vial </w:t>
            </w:r>
            <w:r w:rsidRPr="00E3682C">
              <w:rPr>
                <w:rFonts w:ascii="Calibri" w:hAnsi="Calibri" w:cs="Calibri"/>
                <w:color w:val="000000" w:themeColor="text1"/>
                <w:szCs w:val="24"/>
              </w:rPr>
              <w:t>par</w:t>
            </w:r>
            <w:r w:rsidR="00563CF6" w:rsidRPr="00E3682C">
              <w:rPr>
                <w:rFonts w:ascii="Calibri" w:hAnsi="Calibri" w:cs="Calibri"/>
                <w:color w:val="000000" w:themeColor="text1"/>
                <w:szCs w:val="24"/>
              </w:rPr>
              <w:t xml:space="preserve">a los colaboradores que realizan desplazamientos laborales; </w:t>
            </w:r>
            <w:r w:rsidR="00A75773" w:rsidRPr="00E3682C">
              <w:rPr>
                <w:rFonts w:ascii="Calibri" w:hAnsi="Calibri" w:cs="Calibri"/>
                <w:color w:val="000000" w:themeColor="text1"/>
                <w:szCs w:val="24"/>
              </w:rPr>
              <w:t>la cual fue definida con</w:t>
            </w:r>
            <w:r w:rsidR="00563CF6" w:rsidRPr="00E3682C">
              <w:rPr>
                <w:rFonts w:ascii="Calibri" w:hAnsi="Calibri" w:cs="Calibri"/>
                <w:color w:val="000000" w:themeColor="text1"/>
                <w:szCs w:val="24"/>
              </w:rPr>
              <w:t xml:space="preserve"> base en educación, formación y experiencia</w:t>
            </w:r>
            <w:r w:rsidRPr="00E3682C">
              <w:rPr>
                <w:rFonts w:ascii="Calibri" w:hAnsi="Calibri" w:cs="Calibri"/>
                <w:color w:val="000000" w:themeColor="text1"/>
                <w:szCs w:val="24"/>
              </w:rPr>
              <w:t>.</w:t>
            </w:r>
          </w:p>
          <w:p w14:paraId="70D737A6" w14:textId="56E245F4" w:rsidR="002A6EB3" w:rsidRPr="00E3682C" w:rsidRDefault="002A6EB3" w:rsidP="00251764">
            <w:pPr>
              <w:jc w:val="both"/>
              <w:rPr>
                <w:rFonts w:ascii="Calibri" w:hAnsi="Calibri" w:cs="Calibri"/>
                <w:color w:val="000000" w:themeColor="text1"/>
                <w:szCs w:val="24"/>
              </w:rPr>
            </w:pPr>
          </w:p>
        </w:tc>
      </w:tr>
      <w:tr w:rsidR="00251764" w:rsidRPr="00D65154" w14:paraId="764C9FC2" w14:textId="77777777" w:rsidTr="00A57D4A">
        <w:trPr>
          <w:trHeight w:val="737"/>
        </w:trPr>
        <w:tc>
          <w:tcPr>
            <w:tcW w:w="1146" w:type="dxa"/>
            <w:noWrap/>
            <w:vAlign w:val="center"/>
          </w:tcPr>
          <w:p w14:paraId="0D38C7D9" w14:textId="77777777" w:rsidR="00251764" w:rsidRPr="002A6EB3" w:rsidRDefault="00251764" w:rsidP="002A6EB3">
            <w:pPr>
              <w:pStyle w:val="Prrafodelista"/>
              <w:numPr>
                <w:ilvl w:val="0"/>
                <w:numId w:val="48"/>
              </w:numPr>
              <w:spacing w:line="276" w:lineRule="auto"/>
              <w:jc w:val="center"/>
              <w:rPr>
                <w:rFonts w:ascii="Calibri" w:hAnsi="Calibri" w:cs="Calibri"/>
                <w:szCs w:val="24"/>
              </w:rPr>
            </w:pPr>
          </w:p>
        </w:tc>
        <w:tc>
          <w:tcPr>
            <w:tcW w:w="7751" w:type="dxa"/>
            <w:noWrap/>
          </w:tcPr>
          <w:p w14:paraId="20A1D5A0" w14:textId="0105E41B" w:rsidR="00251764" w:rsidRPr="00E3682C" w:rsidRDefault="00A75773" w:rsidP="00251764">
            <w:pPr>
              <w:jc w:val="both"/>
              <w:rPr>
                <w:rFonts w:ascii="Calibri" w:hAnsi="Calibri" w:cs="Calibri"/>
                <w:b/>
                <w:bCs/>
                <w:color w:val="000000" w:themeColor="text1"/>
                <w:szCs w:val="24"/>
              </w:rPr>
            </w:pPr>
            <w:r w:rsidRPr="00E3682C">
              <w:rPr>
                <w:rFonts w:ascii="Calibri" w:hAnsi="Calibri" w:cs="Calibri"/>
                <w:b/>
                <w:bCs/>
                <w:color w:val="000000" w:themeColor="text1"/>
                <w:szCs w:val="24"/>
              </w:rPr>
              <w:t>Continuar con la implementación de las acciones para eliminar</w:t>
            </w:r>
            <w:r w:rsidR="00251764" w:rsidRPr="00E3682C">
              <w:rPr>
                <w:rFonts w:ascii="Calibri" w:hAnsi="Calibri" w:cs="Calibri"/>
                <w:b/>
                <w:bCs/>
                <w:color w:val="000000" w:themeColor="text1"/>
                <w:szCs w:val="24"/>
              </w:rPr>
              <w:t xml:space="preserve"> las brechas del conocimiento en seguridad vial y emprender programas de formación para mejorar su competencia</w:t>
            </w:r>
          </w:p>
          <w:p w14:paraId="6D987A10" w14:textId="77777777" w:rsidR="00251764" w:rsidRPr="00E3682C" w:rsidRDefault="00251764" w:rsidP="00251764">
            <w:pPr>
              <w:jc w:val="both"/>
              <w:rPr>
                <w:rFonts w:ascii="Calibri" w:hAnsi="Calibri" w:cs="Calibri"/>
                <w:b/>
                <w:bCs/>
                <w:color w:val="000000" w:themeColor="text1"/>
                <w:szCs w:val="24"/>
              </w:rPr>
            </w:pPr>
          </w:p>
          <w:p w14:paraId="0F691FC7" w14:textId="73C35156" w:rsidR="0095135B" w:rsidRPr="00E3682C" w:rsidRDefault="00251764" w:rsidP="00251764">
            <w:pPr>
              <w:jc w:val="both"/>
              <w:rPr>
                <w:rFonts w:ascii="Calibri" w:hAnsi="Calibri" w:cs="Calibri"/>
                <w:color w:val="000000" w:themeColor="text1"/>
                <w:szCs w:val="24"/>
              </w:rPr>
            </w:pPr>
            <w:r w:rsidRPr="00E3682C">
              <w:rPr>
                <w:rFonts w:ascii="Calibri" w:hAnsi="Calibri" w:cs="Calibri"/>
                <w:color w:val="000000" w:themeColor="text1"/>
                <w:szCs w:val="24"/>
              </w:rPr>
              <w:t xml:space="preserve">Desde el proceso talento humano se </w:t>
            </w:r>
            <w:r w:rsidR="00A75773" w:rsidRPr="00E3682C">
              <w:rPr>
                <w:rFonts w:ascii="Calibri" w:hAnsi="Calibri" w:cs="Calibri"/>
                <w:color w:val="000000" w:themeColor="text1"/>
                <w:szCs w:val="24"/>
              </w:rPr>
              <w:t>continuará con la implementación del</w:t>
            </w:r>
            <w:r w:rsidRPr="00E3682C">
              <w:rPr>
                <w:rFonts w:ascii="Calibri" w:hAnsi="Calibri" w:cs="Calibri"/>
                <w:color w:val="000000" w:themeColor="text1"/>
                <w:szCs w:val="24"/>
              </w:rPr>
              <w:t xml:space="preserve"> formato para validar la competencia de los conductores con base a la actualización realizada al perfil de este cargo. </w:t>
            </w:r>
            <w:r w:rsidR="00A75773" w:rsidRPr="00E3682C">
              <w:rPr>
                <w:rFonts w:ascii="Calibri" w:hAnsi="Calibri" w:cs="Calibri"/>
                <w:color w:val="000000" w:themeColor="text1"/>
                <w:szCs w:val="24"/>
              </w:rPr>
              <w:t>Con</w:t>
            </w:r>
            <w:r w:rsidRPr="00E3682C">
              <w:rPr>
                <w:rFonts w:ascii="Calibri" w:hAnsi="Calibri" w:cs="Calibri"/>
                <w:color w:val="000000" w:themeColor="text1"/>
                <w:szCs w:val="24"/>
              </w:rPr>
              <w:t xml:space="preserve"> las brechas de conocimiento en seguridad vial </w:t>
            </w:r>
            <w:r w:rsidR="00A75773" w:rsidRPr="00E3682C">
              <w:rPr>
                <w:rFonts w:ascii="Calibri" w:hAnsi="Calibri" w:cs="Calibri"/>
                <w:color w:val="000000" w:themeColor="text1"/>
                <w:szCs w:val="24"/>
              </w:rPr>
              <w:t xml:space="preserve">identificadas previamente se implementará el </w:t>
            </w:r>
            <w:r w:rsidRPr="00E3682C">
              <w:rPr>
                <w:rFonts w:ascii="Calibri" w:hAnsi="Calibri" w:cs="Calibri"/>
                <w:color w:val="000000" w:themeColor="text1"/>
                <w:szCs w:val="24"/>
              </w:rPr>
              <w:t xml:space="preserve">programa de </w:t>
            </w:r>
            <w:r w:rsidR="00A75773" w:rsidRPr="00E3682C">
              <w:rPr>
                <w:rFonts w:ascii="Calibri" w:hAnsi="Calibri" w:cs="Calibri"/>
                <w:color w:val="000000" w:themeColor="text1"/>
                <w:szCs w:val="24"/>
              </w:rPr>
              <w:t>capacitaciones para el año 2024.</w:t>
            </w:r>
          </w:p>
          <w:p w14:paraId="35B60013" w14:textId="77777777" w:rsidR="0095135B" w:rsidRPr="00E3682C" w:rsidRDefault="0095135B" w:rsidP="0095135B">
            <w:pPr>
              <w:ind w:left="33"/>
              <w:jc w:val="both"/>
              <w:rPr>
                <w:rFonts w:ascii="Calibri" w:hAnsi="Calibri" w:cs="Calibri"/>
                <w:color w:val="000000" w:themeColor="text1"/>
                <w:szCs w:val="24"/>
              </w:rPr>
            </w:pPr>
          </w:p>
          <w:p w14:paraId="48255747" w14:textId="375AE954" w:rsidR="0095135B" w:rsidRPr="00E3682C" w:rsidRDefault="0095135B" w:rsidP="0095135B">
            <w:pPr>
              <w:ind w:left="33"/>
              <w:jc w:val="both"/>
              <w:rPr>
                <w:rFonts w:ascii="Calibri" w:hAnsi="Calibri" w:cs="Calibri"/>
                <w:color w:val="000000" w:themeColor="text1"/>
                <w:szCs w:val="24"/>
              </w:rPr>
            </w:pPr>
            <w:r w:rsidRPr="00E3682C">
              <w:rPr>
                <w:rFonts w:ascii="Calibri" w:hAnsi="Calibri" w:cs="Calibri"/>
                <w:color w:val="000000" w:themeColor="text1"/>
                <w:szCs w:val="24"/>
              </w:rPr>
              <w:t>La metodología utilizada para el desarrollo de las capacitaciones será de manera presencial y virtual, en donde se pueda llegar directamente al conductor y generar ese aprendizaje.</w:t>
            </w:r>
          </w:p>
          <w:p w14:paraId="5B92206C" w14:textId="77777777" w:rsidR="0095135B" w:rsidRPr="00E3682C" w:rsidRDefault="0095135B" w:rsidP="0095135B">
            <w:pPr>
              <w:ind w:left="33"/>
              <w:jc w:val="both"/>
              <w:rPr>
                <w:rFonts w:ascii="Calibri" w:hAnsi="Calibri" w:cs="Calibri"/>
                <w:color w:val="000000" w:themeColor="text1"/>
                <w:szCs w:val="24"/>
              </w:rPr>
            </w:pPr>
          </w:p>
          <w:p w14:paraId="0FF2C314" w14:textId="624E043C" w:rsidR="0095135B" w:rsidRPr="00E3682C" w:rsidRDefault="0095135B" w:rsidP="0095135B">
            <w:pPr>
              <w:ind w:left="33"/>
              <w:jc w:val="both"/>
              <w:rPr>
                <w:rFonts w:ascii="Calibri" w:hAnsi="Calibri" w:cs="Calibri"/>
                <w:color w:val="000000" w:themeColor="text1"/>
                <w:szCs w:val="24"/>
              </w:rPr>
            </w:pPr>
            <w:r w:rsidRPr="00E3682C">
              <w:rPr>
                <w:rFonts w:ascii="Calibri" w:hAnsi="Calibri" w:cs="Calibri"/>
                <w:color w:val="000000" w:themeColor="text1"/>
                <w:szCs w:val="24"/>
              </w:rPr>
              <w:t xml:space="preserve">Las capacitaciones serán realizadas y coordinados por el </w:t>
            </w:r>
            <w:r w:rsidR="001159EC" w:rsidRPr="00E3682C">
              <w:rPr>
                <w:rFonts w:ascii="Calibri" w:hAnsi="Calibri" w:cs="Calibri"/>
                <w:color w:val="000000" w:themeColor="text1"/>
                <w:szCs w:val="24"/>
              </w:rPr>
              <w:t>J</w:t>
            </w:r>
            <w:r w:rsidRPr="00E3682C">
              <w:rPr>
                <w:rFonts w:ascii="Calibri" w:hAnsi="Calibri" w:cs="Calibri"/>
                <w:color w:val="000000" w:themeColor="text1"/>
                <w:szCs w:val="24"/>
              </w:rPr>
              <w:t xml:space="preserve">efe de </w:t>
            </w:r>
            <w:r w:rsidR="001159EC" w:rsidRPr="00E3682C">
              <w:rPr>
                <w:rFonts w:ascii="Calibri" w:hAnsi="Calibri" w:cs="Calibri"/>
                <w:color w:val="000000" w:themeColor="text1"/>
                <w:szCs w:val="24"/>
              </w:rPr>
              <w:t>T</w:t>
            </w:r>
            <w:r w:rsidRPr="00E3682C">
              <w:rPr>
                <w:rFonts w:ascii="Calibri" w:hAnsi="Calibri" w:cs="Calibri"/>
                <w:color w:val="000000" w:themeColor="text1"/>
                <w:szCs w:val="24"/>
              </w:rPr>
              <w:t xml:space="preserve">ransporte, </w:t>
            </w:r>
            <w:r w:rsidR="001159EC" w:rsidRPr="00E3682C">
              <w:rPr>
                <w:rFonts w:ascii="Calibri" w:hAnsi="Calibri" w:cs="Calibri"/>
                <w:color w:val="000000" w:themeColor="text1"/>
                <w:szCs w:val="24"/>
              </w:rPr>
              <w:t>J</w:t>
            </w:r>
            <w:r w:rsidRPr="00E3682C">
              <w:rPr>
                <w:rFonts w:ascii="Calibri" w:hAnsi="Calibri" w:cs="Calibri"/>
                <w:color w:val="000000" w:themeColor="text1"/>
                <w:szCs w:val="24"/>
              </w:rPr>
              <w:t xml:space="preserve">efe de </w:t>
            </w:r>
            <w:r w:rsidR="001159EC" w:rsidRPr="00E3682C">
              <w:rPr>
                <w:rFonts w:ascii="Calibri" w:hAnsi="Calibri" w:cs="Calibri"/>
                <w:color w:val="000000" w:themeColor="text1"/>
                <w:szCs w:val="24"/>
              </w:rPr>
              <w:t>T</w:t>
            </w:r>
            <w:r w:rsidRPr="00E3682C">
              <w:rPr>
                <w:rFonts w:ascii="Calibri" w:hAnsi="Calibri" w:cs="Calibri"/>
                <w:color w:val="000000" w:themeColor="text1"/>
                <w:szCs w:val="24"/>
              </w:rPr>
              <w:t xml:space="preserve">alento </w:t>
            </w:r>
            <w:r w:rsidR="001159EC" w:rsidRPr="00E3682C">
              <w:rPr>
                <w:rFonts w:ascii="Calibri" w:hAnsi="Calibri" w:cs="Calibri"/>
                <w:color w:val="000000" w:themeColor="text1"/>
                <w:szCs w:val="24"/>
              </w:rPr>
              <w:t>H</w:t>
            </w:r>
            <w:r w:rsidRPr="00E3682C">
              <w:rPr>
                <w:rFonts w:ascii="Calibri" w:hAnsi="Calibri" w:cs="Calibri"/>
                <w:color w:val="000000" w:themeColor="text1"/>
                <w:szCs w:val="24"/>
              </w:rPr>
              <w:t xml:space="preserve">umano, </w:t>
            </w:r>
            <w:r w:rsidR="001159EC" w:rsidRPr="00E3682C">
              <w:rPr>
                <w:rFonts w:ascii="Calibri" w:hAnsi="Calibri" w:cs="Calibri"/>
                <w:color w:val="000000" w:themeColor="text1"/>
                <w:szCs w:val="24"/>
              </w:rPr>
              <w:t>C</w:t>
            </w:r>
            <w:r w:rsidRPr="00E3682C">
              <w:rPr>
                <w:rFonts w:ascii="Calibri" w:hAnsi="Calibri" w:cs="Calibri"/>
                <w:color w:val="000000" w:themeColor="text1"/>
                <w:szCs w:val="24"/>
              </w:rPr>
              <w:t>oordinador del SGI y líder del PESV.</w:t>
            </w:r>
          </w:p>
          <w:p w14:paraId="6F3282B2" w14:textId="77777777" w:rsidR="0095135B" w:rsidRPr="00E3682C" w:rsidRDefault="0095135B" w:rsidP="0095135B">
            <w:pPr>
              <w:ind w:left="33"/>
              <w:jc w:val="both"/>
              <w:rPr>
                <w:rFonts w:ascii="Calibri" w:hAnsi="Calibri" w:cs="Calibri"/>
                <w:color w:val="000000" w:themeColor="text1"/>
                <w:szCs w:val="24"/>
              </w:rPr>
            </w:pPr>
          </w:p>
          <w:p w14:paraId="1FB5E5C9" w14:textId="672CA564" w:rsidR="00251764" w:rsidRPr="00E3682C" w:rsidRDefault="0095135B" w:rsidP="0095135B">
            <w:pPr>
              <w:jc w:val="both"/>
              <w:rPr>
                <w:rFonts w:ascii="Calibri" w:hAnsi="Calibri" w:cs="Calibri"/>
                <w:color w:val="000000" w:themeColor="text1"/>
                <w:szCs w:val="24"/>
              </w:rPr>
            </w:pPr>
            <w:r w:rsidRPr="00E3682C">
              <w:rPr>
                <w:rFonts w:ascii="Calibri" w:hAnsi="Calibri" w:cs="Calibri"/>
                <w:color w:val="000000" w:themeColor="text1"/>
                <w:szCs w:val="24"/>
              </w:rPr>
              <w:t>Para el desarrollo de cada capacitación los encargados de la coordinación, de requerir algún tipo de recurso, lo solicitar</w:t>
            </w:r>
            <w:r w:rsidR="00A41E8A" w:rsidRPr="00E3682C">
              <w:rPr>
                <w:rFonts w:ascii="Calibri" w:hAnsi="Calibri" w:cs="Calibri"/>
                <w:color w:val="000000" w:themeColor="text1"/>
                <w:szCs w:val="24"/>
              </w:rPr>
              <w:t>á</w:t>
            </w:r>
            <w:r w:rsidRPr="00E3682C">
              <w:rPr>
                <w:rFonts w:ascii="Calibri" w:hAnsi="Calibri" w:cs="Calibri"/>
                <w:color w:val="000000" w:themeColor="text1"/>
                <w:szCs w:val="24"/>
              </w:rPr>
              <w:t xml:space="preserve"> con anticipación a gerencia para su evaluación y aprobación.</w:t>
            </w:r>
            <w:r w:rsidR="00251764" w:rsidRPr="00E3682C">
              <w:rPr>
                <w:rFonts w:ascii="Calibri" w:hAnsi="Calibri" w:cs="Calibri"/>
                <w:color w:val="000000" w:themeColor="text1"/>
                <w:szCs w:val="24"/>
              </w:rPr>
              <w:t xml:space="preserve"> </w:t>
            </w:r>
          </w:p>
          <w:p w14:paraId="56578315" w14:textId="1D0D3BA5" w:rsidR="00251764" w:rsidRPr="00E3682C" w:rsidRDefault="00251764" w:rsidP="00251764">
            <w:pPr>
              <w:jc w:val="both"/>
              <w:rPr>
                <w:rFonts w:ascii="Calibri" w:hAnsi="Calibri" w:cs="Calibri"/>
                <w:color w:val="000000" w:themeColor="text1"/>
                <w:szCs w:val="24"/>
              </w:rPr>
            </w:pPr>
          </w:p>
        </w:tc>
      </w:tr>
      <w:tr w:rsidR="00C97925" w:rsidRPr="00D65154" w14:paraId="62ABD901" w14:textId="77777777" w:rsidTr="00A57D4A">
        <w:trPr>
          <w:trHeight w:val="737"/>
        </w:trPr>
        <w:tc>
          <w:tcPr>
            <w:tcW w:w="1146" w:type="dxa"/>
            <w:noWrap/>
            <w:vAlign w:val="center"/>
          </w:tcPr>
          <w:p w14:paraId="5EF4F768" w14:textId="5D7BB81B" w:rsidR="00C97925" w:rsidRDefault="00C97925" w:rsidP="00C97925">
            <w:pPr>
              <w:spacing w:line="276" w:lineRule="auto"/>
              <w:jc w:val="center"/>
              <w:rPr>
                <w:rFonts w:ascii="Calibri" w:hAnsi="Calibri" w:cs="Calibri"/>
                <w:szCs w:val="24"/>
              </w:rPr>
            </w:pPr>
            <w:r>
              <w:rPr>
                <w:rFonts w:ascii="Calibri" w:hAnsi="Calibri" w:cs="Calibri"/>
                <w:szCs w:val="24"/>
              </w:rPr>
              <w:t>3</w:t>
            </w:r>
          </w:p>
        </w:tc>
        <w:tc>
          <w:tcPr>
            <w:tcW w:w="7751" w:type="dxa"/>
            <w:noWrap/>
          </w:tcPr>
          <w:p w14:paraId="785C0E4D" w14:textId="48F24B53" w:rsidR="00C97925" w:rsidRDefault="00C97925" w:rsidP="0095135B">
            <w:pPr>
              <w:jc w:val="both"/>
              <w:rPr>
                <w:rFonts w:ascii="Calibri" w:hAnsi="Calibri" w:cs="Calibri"/>
                <w:b/>
                <w:bCs/>
                <w:szCs w:val="24"/>
              </w:rPr>
            </w:pPr>
            <w:r w:rsidRPr="00C97925">
              <w:rPr>
                <w:rFonts w:ascii="Calibri" w:hAnsi="Calibri" w:cs="Calibri"/>
                <w:b/>
                <w:bCs/>
                <w:szCs w:val="24"/>
              </w:rPr>
              <w:t>Definir un decálogo de las normas de comportamiento para lograr comportamientos in</w:t>
            </w:r>
            <w:r w:rsidR="00A41E8A">
              <w:rPr>
                <w:rFonts w:ascii="Calibri" w:hAnsi="Calibri" w:cs="Calibri"/>
                <w:b/>
                <w:bCs/>
                <w:szCs w:val="24"/>
              </w:rPr>
              <w:t>ter</w:t>
            </w:r>
            <w:r w:rsidRPr="00C97925">
              <w:rPr>
                <w:rFonts w:ascii="Calibri" w:hAnsi="Calibri" w:cs="Calibri"/>
                <w:b/>
                <w:bCs/>
                <w:szCs w:val="24"/>
              </w:rPr>
              <w:t>dependientes</w:t>
            </w:r>
          </w:p>
          <w:p w14:paraId="7CFD53C9" w14:textId="77777777" w:rsidR="00C97925" w:rsidRDefault="00C97925" w:rsidP="0095135B">
            <w:pPr>
              <w:jc w:val="both"/>
              <w:rPr>
                <w:rFonts w:ascii="Calibri" w:hAnsi="Calibri" w:cs="Calibri"/>
                <w:b/>
                <w:bCs/>
                <w:szCs w:val="24"/>
              </w:rPr>
            </w:pPr>
          </w:p>
          <w:p w14:paraId="20833F45" w14:textId="1AB691A3" w:rsidR="00C97925" w:rsidRPr="001159EC" w:rsidRDefault="001159EC" w:rsidP="0095135B">
            <w:pPr>
              <w:jc w:val="both"/>
              <w:rPr>
                <w:rFonts w:ascii="Calibri" w:hAnsi="Calibri" w:cs="Calibri"/>
                <w:bCs/>
                <w:szCs w:val="24"/>
              </w:rPr>
            </w:pPr>
            <w:r w:rsidRPr="001159EC">
              <w:rPr>
                <w:rFonts w:ascii="Calibri" w:hAnsi="Calibri" w:cs="Calibri"/>
                <w:bCs/>
                <w:szCs w:val="24"/>
              </w:rPr>
              <w:t>El Jefe de Transporte, Jefe de Talento Humano y líder del PESV definirán un decálogo para conductores, motociclistas, ciclistas y peatones</w:t>
            </w:r>
            <w:r>
              <w:rPr>
                <w:rFonts w:ascii="Calibri" w:hAnsi="Calibri" w:cs="Calibri"/>
                <w:bCs/>
                <w:szCs w:val="24"/>
              </w:rPr>
              <w:t>; estos serán divulgados permanentemente</w:t>
            </w:r>
            <w:r w:rsidR="00B86E02">
              <w:rPr>
                <w:rFonts w:ascii="Calibri" w:hAnsi="Calibri" w:cs="Calibri"/>
                <w:bCs/>
                <w:szCs w:val="24"/>
              </w:rPr>
              <w:t xml:space="preserve"> a través de piezas gráficas</w:t>
            </w:r>
            <w:r>
              <w:rPr>
                <w:rFonts w:ascii="Calibri" w:hAnsi="Calibri" w:cs="Calibri"/>
                <w:bCs/>
                <w:szCs w:val="24"/>
              </w:rPr>
              <w:t xml:space="preserve"> con el apoyo de la profesional de comunicaciones de la Cooperativa, con el fin de lograr </w:t>
            </w:r>
            <w:r w:rsidR="00A75773">
              <w:rPr>
                <w:rFonts w:ascii="Calibri" w:hAnsi="Calibri" w:cs="Calibri"/>
                <w:bCs/>
                <w:szCs w:val="24"/>
              </w:rPr>
              <w:t>comportamiento interdependiente</w:t>
            </w:r>
            <w:r>
              <w:rPr>
                <w:rFonts w:ascii="Calibri" w:hAnsi="Calibri" w:cs="Calibri"/>
                <w:bCs/>
                <w:szCs w:val="24"/>
              </w:rPr>
              <w:t xml:space="preserve">. </w:t>
            </w:r>
          </w:p>
          <w:p w14:paraId="76C44584" w14:textId="38975421" w:rsidR="003B6429" w:rsidRPr="003D0A83" w:rsidRDefault="003B6429" w:rsidP="0095135B">
            <w:pPr>
              <w:jc w:val="both"/>
              <w:rPr>
                <w:rFonts w:ascii="Calibri" w:hAnsi="Calibri" w:cs="Calibri"/>
                <w:b/>
                <w:szCs w:val="24"/>
              </w:rPr>
            </w:pPr>
          </w:p>
        </w:tc>
      </w:tr>
      <w:tr w:rsidR="0082457A" w:rsidRPr="00D65154" w14:paraId="75EEDA85" w14:textId="77777777" w:rsidTr="00A57D4A">
        <w:trPr>
          <w:trHeight w:val="737"/>
        </w:trPr>
        <w:tc>
          <w:tcPr>
            <w:tcW w:w="1146" w:type="dxa"/>
            <w:noWrap/>
            <w:vAlign w:val="center"/>
          </w:tcPr>
          <w:p w14:paraId="5F6DC83F" w14:textId="12409163" w:rsidR="0082457A" w:rsidRPr="00D65154" w:rsidRDefault="00A41E8A" w:rsidP="00A41E8A">
            <w:pPr>
              <w:spacing w:line="276" w:lineRule="auto"/>
              <w:jc w:val="center"/>
              <w:rPr>
                <w:rFonts w:ascii="Calibri" w:hAnsi="Calibri" w:cs="Calibri"/>
                <w:szCs w:val="24"/>
              </w:rPr>
            </w:pPr>
            <w:r>
              <w:rPr>
                <w:rFonts w:ascii="Calibri" w:hAnsi="Calibri" w:cs="Calibri"/>
                <w:szCs w:val="24"/>
              </w:rPr>
              <w:lastRenderedPageBreak/>
              <w:t>4</w:t>
            </w:r>
          </w:p>
        </w:tc>
        <w:tc>
          <w:tcPr>
            <w:tcW w:w="7751" w:type="dxa"/>
            <w:noWrap/>
          </w:tcPr>
          <w:p w14:paraId="5A60C31A" w14:textId="405FD28A" w:rsidR="009D5BCA" w:rsidRDefault="009D5BCA" w:rsidP="009D5BCA">
            <w:pPr>
              <w:rPr>
                <w:rFonts w:ascii="Calibri" w:hAnsi="Calibri" w:cs="Calibri"/>
                <w:b/>
                <w:szCs w:val="24"/>
              </w:rPr>
            </w:pPr>
            <w:r>
              <w:rPr>
                <w:rFonts w:ascii="Calibri" w:hAnsi="Calibri" w:cs="Calibri"/>
                <w:b/>
                <w:szCs w:val="24"/>
              </w:rPr>
              <w:t>Realizar c</w:t>
            </w:r>
            <w:r w:rsidRPr="003D0A83">
              <w:rPr>
                <w:rFonts w:ascii="Calibri" w:hAnsi="Calibri" w:cs="Calibri"/>
                <w:b/>
                <w:szCs w:val="24"/>
              </w:rPr>
              <w:t>ampañas de seguridad vial</w:t>
            </w:r>
            <w:r>
              <w:rPr>
                <w:rFonts w:ascii="Calibri" w:hAnsi="Calibri" w:cs="Calibri"/>
                <w:b/>
                <w:szCs w:val="24"/>
              </w:rPr>
              <w:t xml:space="preserve"> </w:t>
            </w:r>
          </w:p>
          <w:p w14:paraId="2E8F1B0B" w14:textId="0A496595" w:rsidR="009D5BCA" w:rsidRDefault="009D5BCA" w:rsidP="009D5BCA">
            <w:pPr>
              <w:rPr>
                <w:rFonts w:ascii="Calibri" w:hAnsi="Calibri" w:cs="Calibri"/>
                <w:b/>
                <w:szCs w:val="24"/>
              </w:rPr>
            </w:pPr>
          </w:p>
          <w:p w14:paraId="3CCABAB4" w14:textId="0E54CBA3" w:rsidR="009D5BCA" w:rsidRDefault="009D5BCA" w:rsidP="009D5BCA">
            <w:pPr>
              <w:jc w:val="both"/>
              <w:rPr>
                <w:rFonts w:ascii="Calibri" w:hAnsi="Calibri" w:cs="Calibri"/>
                <w:szCs w:val="24"/>
              </w:rPr>
            </w:pPr>
            <w:r>
              <w:rPr>
                <w:rFonts w:ascii="Calibri" w:hAnsi="Calibri" w:cs="Calibri"/>
                <w:szCs w:val="24"/>
              </w:rPr>
              <w:t xml:space="preserve">Partiendo del nivel de riesgo básico o reactivo y con el fin de concienciar a los conductores se establece la realización de campañas para </w:t>
            </w:r>
            <w:r w:rsidR="00F36319">
              <w:rPr>
                <w:rFonts w:ascii="Calibri" w:hAnsi="Calibri" w:cs="Calibri"/>
                <w:szCs w:val="24"/>
              </w:rPr>
              <w:t>a</w:t>
            </w:r>
            <w:r>
              <w:rPr>
                <w:rFonts w:ascii="Calibri" w:hAnsi="Calibri" w:cs="Calibri"/>
                <w:szCs w:val="24"/>
              </w:rPr>
              <w:t>poyar el logro de comportamientos interdependientes</w:t>
            </w:r>
            <w:r w:rsidR="005E0B39">
              <w:rPr>
                <w:rFonts w:ascii="Calibri" w:hAnsi="Calibri" w:cs="Calibri"/>
                <w:szCs w:val="24"/>
              </w:rPr>
              <w:t>.</w:t>
            </w:r>
          </w:p>
          <w:p w14:paraId="1682440C" w14:textId="1E79351C" w:rsidR="009D5BCA" w:rsidRDefault="009D5BCA" w:rsidP="009D5BCA">
            <w:pPr>
              <w:rPr>
                <w:rFonts w:ascii="Calibri" w:hAnsi="Calibri" w:cs="Calibri"/>
                <w:b/>
                <w:szCs w:val="24"/>
              </w:rPr>
            </w:pPr>
          </w:p>
          <w:p w14:paraId="7827150D" w14:textId="2B70ABE0" w:rsidR="009D5BCA" w:rsidRPr="00AD49F2" w:rsidRDefault="000063F1" w:rsidP="009D5BCA">
            <w:pPr>
              <w:jc w:val="both"/>
              <w:rPr>
                <w:rFonts w:ascii="Calibri" w:hAnsi="Calibri" w:cs="Calibri"/>
                <w:color w:val="000000" w:themeColor="text1"/>
                <w:szCs w:val="24"/>
              </w:rPr>
            </w:pPr>
            <w:r>
              <w:rPr>
                <w:rFonts w:ascii="Calibri" w:hAnsi="Calibri" w:cs="Calibri"/>
                <w:szCs w:val="24"/>
              </w:rPr>
              <w:t>En l</w:t>
            </w:r>
            <w:r w:rsidR="005E0B39">
              <w:rPr>
                <w:rFonts w:ascii="Calibri" w:hAnsi="Calibri" w:cs="Calibri"/>
                <w:szCs w:val="24"/>
              </w:rPr>
              <w:t xml:space="preserve">as campañas se realizará </w:t>
            </w:r>
            <w:r w:rsidR="009D5BCA">
              <w:rPr>
                <w:rFonts w:ascii="Calibri" w:hAnsi="Calibri" w:cs="Calibri"/>
                <w:szCs w:val="24"/>
              </w:rPr>
              <w:t>revisión de los vehículos, pruebas de alcoholimetría, concienciación sobre velocidad segura, prevención de distracción, prevención de fatiga, no consumo de alc</w:t>
            </w:r>
            <w:r w:rsidR="00A75773">
              <w:rPr>
                <w:rFonts w:ascii="Calibri" w:hAnsi="Calibri" w:cs="Calibri"/>
                <w:szCs w:val="24"/>
              </w:rPr>
              <w:t xml:space="preserve">ohol y sustancias psicoactivas, </w:t>
            </w:r>
            <w:r w:rsidR="009D5BCA">
              <w:rPr>
                <w:rFonts w:ascii="Calibri" w:hAnsi="Calibri" w:cs="Calibri"/>
                <w:szCs w:val="24"/>
              </w:rPr>
              <w:t>protección de actores viales vulnerables</w:t>
            </w:r>
            <w:r w:rsidR="00A75773">
              <w:rPr>
                <w:rFonts w:ascii="Calibri" w:hAnsi="Calibri" w:cs="Calibri"/>
                <w:szCs w:val="24"/>
              </w:rPr>
              <w:t xml:space="preserve">, </w:t>
            </w:r>
            <w:r w:rsidR="00A75773">
              <w:rPr>
                <w:rFonts w:ascii="Calibri" w:hAnsi="Calibri" w:cs="Calibri"/>
                <w:color w:val="00B050"/>
                <w:szCs w:val="24"/>
              </w:rPr>
              <w:t>pausas activas</w:t>
            </w:r>
            <w:r w:rsidR="00A75773">
              <w:rPr>
                <w:rFonts w:ascii="Calibri" w:hAnsi="Calibri" w:cs="Calibri"/>
                <w:szCs w:val="24"/>
              </w:rPr>
              <w:t xml:space="preserve"> </w:t>
            </w:r>
            <w:r w:rsidR="00A75773">
              <w:rPr>
                <w:rFonts w:ascii="Calibri" w:hAnsi="Calibri" w:cs="Calibri"/>
                <w:color w:val="00B050"/>
                <w:szCs w:val="24"/>
              </w:rPr>
              <w:t xml:space="preserve">y </w:t>
            </w:r>
            <w:r w:rsidR="00A75773" w:rsidRPr="00AD49F2">
              <w:rPr>
                <w:rFonts w:ascii="Calibri" w:hAnsi="Calibri" w:cs="Calibri"/>
                <w:color w:val="000000" w:themeColor="text1"/>
                <w:szCs w:val="24"/>
              </w:rPr>
              <w:t>concientización frente a estilos de vida saludable</w:t>
            </w:r>
            <w:r w:rsidR="009D5BCA" w:rsidRPr="00AD49F2">
              <w:rPr>
                <w:rFonts w:ascii="Calibri" w:hAnsi="Calibri" w:cs="Calibri"/>
                <w:color w:val="000000" w:themeColor="text1"/>
                <w:szCs w:val="24"/>
              </w:rPr>
              <w:t>.</w:t>
            </w:r>
            <w:r w:rsidR="005E0B39" w:rsidRPr="00AD49F2">
              <w:rPr>
                <w:rFonts w:ascii="Calibri" w:hAnsi="Calibri" w:cs="Calibri"/>
                <w:color w:val="000000" w:themeColor="text1"/>
                <w:szCs w:val="24"/>
              </w:rPr>
              <w:t xml:space="preserve"> Estas se realizarán en sitios estratégicos.  </w:t>
            </w:r>
          </w:p>
          <w:p w14:paraId="1C7E84AC" w14:textId="2EE3B471" w:rsidR="00A75773" w:rsidRPr="00AD49F2" w:rsidRDefault="00A75773" w:rsidP="009D5BCA">
            <w:pPr>
              <w:jc w:val="both"/>
              <w:rPr>
                <w:rFonts w:ascii="Calibri" w:hAnsi="Calibri" w:cs="Calibri"/>
                <w:color w:val="000000" w:themeColor="text1"/>
                <w:szCs w:val="24"/>
              </w:rPr>
            </w:pPr>
          </w:p>
          <w:p w14:paraId="708E2578" w14:textId="02A56FAB" w:rsidR="00A75773" w:rsidRPr="00AD49F2" w:rsidRDefault="00A75773" w:rsidP="009D5BCA">
            <w:pPr>
              <w:jc w:val="both"/>
              <w:rPr>
                <w:rFonts w:ascii="Calibri" w:hAnsi="Calibri" w:cs="Calibri"/>
                <w:color w:val="000000" w:themeColor="text1"/>
                <w:szCs w:val="24"/>
              </w:rPr>
            </w:pPr>
            <w:r w:rsidRPr="00AD49F2">
              <w:rPr>
                <w:rFonts w:ascii="Calibri" w:hAnsi="Calibri" w:cs="Calibri"/>
                <w:color w:val="000000" w:themeColor="text1"/>
                <w:szCs w:val="24"/>
              </w:rPr>
              <w:t>También se realizarán controles esporádicos en los diferentes sectores de la cooperativa, para verificar cumplimiento de uso de cinturón, equipos bidireccionales, entre otros. Estos controles se realizan en conjunto con el jefe de transporte, jefe operativo, coordinador SGI, líder del PESV.</w:t>
            </w:r>
          </w:p>
          <w:p w14:paraId="6CAB068C" w14:textId="765258CE" w:rsidR="009D5BCA" w:rsidRPr="00AD49F2" w:rsidRDefault="009D5BCA" w:rsidP="009D5BCA">
            <w:pPr>
              <w:rPr>
                <w:rFonts w:ascii="Calibri" w:hAnsi="Calibri" w:cs="Calibri"/>
                <w:b/>
                <w:color w:val="000000" w:themeColor="text1"/>
                <w:szCs w:val="24"/>
              </w:rPr>
            </w:pPr>
          </w:p>
          <w:p w14:paraId="555E7BE6" w14:textId="139474D4" w:rsidR="009D5BCA" w:rsidRPr="00AD49F2" w:rsidRDefault="009D5BCA" w:rsidP="009D5BCA">
            <w:pPr>
              <w:jc w:val="both"/>
              <w:rPr>
                <w:rFonts w:ascii="Calibri" w:hAnsi="Calibri" w:cs="Calibri"/>
                <w:color w:val="000000" w:themeColor="text1"/>
                <w:szCs w:val="24"/>
              </w:rPr>
            </w:pPr>
            <w:r w:rsidRPr="00AD49F2">
              <w:rPr>
                <w:rFonts w:ascii="Calibri" w:hAnsi="Calibri" w:cs="Calibri"/>
                <w:color w:val="000000" w:themeColor="text1"/>
                <w:szCs w:val="24"/>
              </w:rPr>
              <w:t>Estas campañas se realiza</w:t>
            </w:r>
            <w:r w:rsidR="00F36319" w:rsidRPr="00AD49F2">
              <w:rPr>
                <w:rFonts w:ascii="Calibri" w:hAnsi="Calibri" w:cs="Calibri"/>
                <w:color w:val="000000" w:themeColor="text1"/>
                <w:szCs w:val="24"/>
              </w:rPr>
              <w:t>rán</w:t>
            </w:r>
            <w:r w:rsidRPr="00AD49F2">
              <w:rPr>
                <w:rFonts w:ascii="Calibri" w:hAnsi="Calibri" w:cs="Calibri"/>
                <w:color w:val="000000" w:themeColor="text1"/>
                <w:szCs w:val="24"/>
              </w:rPr>
              <w:t xml:space="preserve"> con una periodicidad mensual, iniciando en el mes de </w:t>
            </w:r>
            <w:r w:rsidR="0073478B" w:rsidRPr="00AD49F2">
              <w:rPr>
                <w:rFonts w:ascii="Calibri" w:hAnsi="Calibri" w:cs="Calibri"/>
                <w:color w:val="000000" w:themeColor="text1"/>
                <w:szCs w:val="24"/>
              </w:rPr>
              <w:t>febrero</w:t>
            </w:r>
            <w:r w:rsidR="00A75773" w:rsidRPr="00AD49F2">
              <w:rPr>
                <w:rFonts w:ascii="Calibri" w:hAnsi="Calibri" w:cs="Calibri"/>
                <w:color w:val="000000" w:themeColor="text1"/>
                <w:szCs w:val="24"/>
              </w:rPr>
              <w:t xml:space="preserve"> de 2024</w:t>
            </w:r>
            <w:r w:rsidR="00A46583" w:rsidRPr="00AD49F2">
              <w:rPr>
                <w:rFonts w:ascii="Calibri" w:hAnsi="Calibri" w:cs="Calibri"/>
                <w:color w:val="000000" w:themeColor="text1"/>
                <w:szCs w:val="24"/>
              </w:rPr>
              <w:t xml:space="preserve"> y</w:t>
            </w:r>
            <w:r w:rsidRPr="00AD49F2">
              <w:rPr>
                <w:rFonts w:ascii="Calibri" w:hAnsi="Calibri" w:cs="Calibri"/>
                <w:color w:val="000000" w:themeColor="text1"/>
                <w:szCs w:val="24"/>
              </w:rPr>
              <w:t xml:space="preserve"> serán coordinados por el Jefe de Transporte, Jefe de Talento Humano, líder de mantenimiento, líder de servicio especial, Jefe administrativo, coordinador del SGI y líder del PESV.</w:t>
            </w:r>
          </w:p>
          <w:p w14:paraId="24C402B8" w14:textId="77777777" w:rsidR="009D5BCA" w:rsidRDefault="009D5BCA" w:rsidP="009D5BCA">
            <w:pPr>
              <w:rPr>
                <w:rFonts w:ascii="Calibri" w:hAnsi="Calibri" w:cs="Calibri"/>
                <w:szCs w:val="24"/>
              </w:rPr>
            </w:pPr>
          </w:p>
          <w:p w14:paraId="700B036A" w14:textId="47173A21" w:rsidR="0082457A" w:rsidRPr="00A46583" w:rsidRDefault="009D5BCA" w:rsidP="00D94508">
            <w:pPr>
              <w:jc w:val="both"/>
              <w:rPr>
                <w:rFonts w:ascii="Calibri" w:hAnsi="Calibri" w:cs="Calibri"/>
                <w:szCs w:val="24"/>
              </w:rPr>
            </w:pPr>
            <w:r>
              <w:rPr>
                <w:rFonts w:ascii="Calibri" w:hAnsi="Calibri" w:cs="Calibri"/>
                <w:szCs w:val="24"/>
              </w:rPr>
              <w:t>Para el desarrollo de cada campaña los encargados de la coordinación, de requerir algún tipo de recurso, lo solicitaran con anticipación a gerencia para su evaluación y aprobación</w:t>
            </w:r>
            <w:r w:rsidR="00A46583">
              <w:rPr>
                <w:rFonts w:ascii="Calibri" w:hAnsi="Calibri" w:cs="Calibri"/>
                <w:szCs w:val="24"/>
              </w:rPr>
              <w:t xml:space="preserve">. En estas </w:t>
            </w:r>
            <w:r>
              <w:rPr>
                <w:rFonts w:ascii="Calibri" w:hAnsi="Calibri" w:cs="Calibri"/>
                <w:szCs w:val="24"/>
              </w:rPr>
              <w:t>campañas se entregarán folletos y decálogos con la información más sobresaliente para conductores, motociclistas, ciclistas y peatones.</w:t>
            </w:r>
          </w:p>
          <w:p w14:paraId="11A805B0" w14:textId="014905F9" w:rsidR="0082457A" w:rsidRPr="00D65154" w:rsidRDefault="0082457A" w:rsidP="0095135B">
            <w:pPr>
              <w:jc w:val="both"/>
              <w:rPr>
                <w:rFonts w:ascii="Calibri" w:hAnsi="Calibri" w:cs="Calibri"/>
                <w:szCs w:val="24"/>
              </w:rPr>
            </w:pPr>
          </w:p>
        </w:tc>
      </w:tr>
      <w:tr w:rsidR="003B6429" w:rsidRPr="00D65154" w14:paraId="38ECF939" w14:textId="77777777" w:rsidTr="00A57D4A">
        <w:trPr>
          <w:trHeight w:val="737"/>
        </w:trPr>
        <w:tc>
          <w:tcPr>
            <w:tcW w:w="1146" w:type="dxa"/>
            <w:noWrap/>
            <w:vAlign w:val="center"/>
          </w:tcPr>
          <w:p w14:paraId="1CCC92D7" w14:textId="09D57F54" w:rsidR="003B6429" w:rsidRPr="00D65154" w:rsidRDefault="00D94508" w:rsidP="00A57D4A">
            <w:pPr>
              <w:spacing w:line="276" w:lineRule="auto"/>
              <w:jc w:val="center"/>
              <w:rPr>
                <w:rFonts w:ascii="Calibri" w:hAnsi="Calibri" w:cs="Calibri"/>
                <w:szCs w:val="24"/>
              </w:rPr>
            </w:pPr>
            <w:r>
              <w:rPr>
                <w:rFonts w:ascii="Calibri" w:hAnsi="Calibri" w:cs="Calibri"/>
                <w:szCs w:val="24"/>
              </w:rPr>
              <w:t>5</w:t>
            </w:r>
          </w:p>
        </w:tc>
        <w:tc>
          <w:tcPr>
            <w:tcW w:w="7751" w:type="dxa"/>
            <w:noWrap/>
          </w:tcPr>
          <w:p w14:paraId="3F035BB4" w14:textId="52EBB57F" w:rsidR="003B6429" w:rsidRPr="00F63E69" w:rsidRDefault="00D94508" w:rsidP="003B6429">
            <w:pPr>
              <w:rPr>
                <w:rFonts w:ascii="Calibri" w:hAnsi="Calibri" w:cs="Calibri"/>
                <w:b/>
                <w:color w:val="000000" w:themeColor="text1"/>
                <w:szCs w:val="24"/>
              </w:rPr>
            </w:pPr>
            <w:r w:rsidRPr="00F63E69">
              <w:rPr>
                <w:rFonts w:ascii="Calibri" w:hAnsi="Calibri" w:cs="Calibri"/>
                <w:b/>
                <w:color w:val="000000" w:themeColor="text1"/>
                <w:szCs w:val="24"/>
              </w:rPr>
              <w:t>Implementar p</w:t>
            </w:r>
            <w:r w:rsidR="003B6429" w:rsidRPr="00F63E69">
              <w:rPr>
                <w:rFonts w:ascii="Calibri" w:hAnsi="Calibri" w:cs="Calibri"/>
                <w:b/>
                <w:color w:val="000000" w:themeColor="text1"/>
                <w:szCs w:val="24"/>
              </w:rPr>
              <w:t>rogramas de gestión de seguridad vial</w:t>
            </w:r>
          </w:p>
          <w:p w14:paraId="4EAFE605" w14:textId="77777777" w:rsidR="00D94508" w:rsidRPr="00F63E69" w:rsidRDefault="00D94508" w:rsidP="003B6429">
            <w:pPr>
              <w:rPr>
                <w:rFonts w:ascii="Calibri" w:hAnsi="Calibri" w:cs="Calibri"/>
                <w:b/>
                <w:color w:val="000000" w:themeColor="text1"/>
                <w:szCs w:val="24"/>
              </w:rPr>
            </w:pPr>
          </w:p>
          <w:p w14:paraId="7EE1D184" w14:textId="379EA214" w:rsidR="003B6429" w:rsidRPr="00F63E69" w:rsidRDefault="003B6429" w:rsidP="003B6429">
            <w:pPr>
              <w:rPr>
                <w:rFonts w:ascii="Calibri" w:hAnsi="Calibri" w:cs="Calibri"/>
                <w:color w:val="000000" w:themeColor="text1"/>
                <w:szCs w:val="24"/>
              </w:rPr>
            </w:pPr>
            <w:r w:rsidRPr="00F63E69">
              <w:rPr>
                <w:rFonts w:ascii="Calibri" w:hAnsi="Calibri" w:cs="Calibri"/>
                <w:color w:val="000000" w:themeColor="text1"/>
                <w:szCs w:val="24"/>
              </w:rPr>
              <w:t>Los programas que se desarrollaran dentro de este contexto son:</w:t>
            </w:r>
          </w:p>
          <w:p w14:paraId="5BBCA40B" w14:textId="77777777" w:rsidR="00D94508" w:rsidRPr="00F63E69" w:rsidRDefault="00D94508" w:rsidP="003B6429">
            <w:pPr>
              <w:rPr>
                <w:rFonts w:ascii="Calibri" w:hAnsi="Calibri" w:cs="Calibri"/>
                <w:color w:val="000000" w:themeColor="text1"/>
                <w:szCs w:val="24"/>
              </w:rPr>
            </w:pPr>
          </w:p>
          <w:p w14:paraId="382FBFF2" w14:textId="77777777" w:rsidR="003B6429" w:rsidRPr="00F63E69" w:rsidRDefault="003B6429" w:rsidP="003B6429">
            <w:pPr>
              <w:pStyle w:val="Prrafodelista"/>
              <w:numPr>
                <w:ilvl w:val="0"/>
                <w:numId w:val="47"/>
              </w:numPr>
              <w:rPr>
                <w:rFonts w:ascii="Calibri" w:hAnsi="Calibri" w:cs="Calibri"/>
                <w:color w:val="000000" w:themeColor="text1"/>
                <w:szCs w:val="24"/>
              </w:rPr>
            </w:pPr>
            <w:r w:rsidRPr="00F63E69">
              <w:rPr>
                <w:rFonts w:ascii="Calibri" w:hAnsi="Calibri" w:cs="Calibri"/>
                <w:color w:val="000000" w:themeColor="text1"/>
                <w:szCs w:val="24"/>
              </w:rPr>
              <w:t>Programa de gestión de prevención de distracción</w:t>
            </w:r>
          </w:p>
          <w:p w14:paraId="1AE37EA8" w14:textId="77777777" w:rsidR="003B6429" w:rsidRPr="00F63E69" w:rsidRDefault="003B6429" w:rsidP="003B6429">
            <w:pPr>
              <w:pStyle w:val="Prrafodelista"/>
              <w:numPr>
                <w:ilvl w:val="0"/>
                <w:numId w:val="47"/>
              </w:numPr>
              <w:rPr>
                <w:rFonts w:ascii="Calibri" w:hAnsi="Calibri" w:cs="Calibri"/>
                <w:color w:val="000000" w:themeColor="text1"/>
                <w:szCs w:val="24"/>
              </w:rPr>
            </w:pPr>
            <w:r w:rsidRPr="00F63E69">
              <w:rPr>
                <w:rFonts w:ascii="Calibri" w:hAnsi="Calibri" w:cs="Calibri"/>
                <w:color w:val="000000" w:themeColor="text1"/>
                <w:szCs w:val="24"/>
              </w:rPr>
              <w:t>Programa de gestión de prevención de fatiga</w:t>
            </w:r>
          </w:p>
          <w:p w14:paraId="247EC169" w14:textId="77777777" w:rsidR="003B6429" w:rsidRPr="00F63E69" w:rsidRDefault="003B6429" w:rsidP="003B6429">
            <w:pPr>
              <w:pStyle w:val="Prrafodelista"/>
              <w:numPr>
                <w:ilvl w:val="0"/>
                <w:numId w:val="47"/>
              </w:numPr>
              <w:rPr>
                <w:rFonts w:ascii="Calibri" w:hAnsi="Calibri" w:cs="Calibri"/>
                <w:color w:val="000000" w:themeColor="text1"/>
                <w:szCs w:val="24"/>
              </w:rPr>
            </w:pPr>
            <w:r w:rsidRPr="00F63E69">
              <w:rPr>
                <w:rFonts w:ascii="Calibri" w:hAnsi="Calibri" w:cs="Calibri"/>
                <w:color w:val="000000" w:themeColor="text1"/>
                <w:szCs w:val="24"/>
              </w:rPr>
              <w:t>Programa de no consumo de alcohol y sustancias psicoactivas</w:t>
            </w:r>
          </w:p>
          <w:p w14:paraId="2DCE8C79" w14:textId="77777777" w:rsidR="003B6429" w:rsidRPr="00F63E69" w:rsidRDefault="003B6429" w:rsidP="003B6429">
            <w:pPr>
              <w:pStyle w:val="Prrafodelista"/>
              <w:numPr>
                <w:ilvl w:val="0"/>
                <w:numId w:val="47"/>
              </w:numPr>
              <w:rPr>
                <w:rFonts w:ascii="Calibri" w:hAnsi="Calibri" w:cs="Calibri"/>
                <w:color w:val="000000" w:themeColor="text1"/>
                <w:szCs w:val="24"/>
              </w:rPr>
            </w:pPr>
            <w:r w:rsidRPr="00F63E69">
              <w:rPr>
                <w:rFonts w:ascii="Calibri" w:hAnsi="Calibri" w:cs="Calibri"/>
                <w:color w:val="000000" w:themeColor="text1"/>
                <w:szCs w:val="24"/>
              </w:rPr>
              <w:t>Programa de gestión de velocidad segura</w:t>
            </w:r>
          </w:p>
          <w:p w14:paraId="67EFC1B1" w14:textId="7E8677E5" w:rsidR="003B6429" w:rsidRPr="00F63E69" w:rsidRDefault="003B6429" w:rsidP="003B6429">
            <w:pPr>
              <w:pStyle w:val="Prrafodelista"/>
              <w:numPr>
                <w:ilvl w:val="0"/>
                <w:numId w:val="47"/>
              </w:numPr>
              <w:rPr>
                <w:rFonts w:ascii="Calibri" w:hAnsi="Calibri" w:cs="Calibri"/>
                <w:color w:val="000000" w:themeColor="text1"/>
                <w:szCs w:val="24"/>
              </w:rPr>
            </w:pPr>
            <w:r w:rsidRPr="00F63E69">
              <w:rPr>
                <w:rFonts w:ascii="Calibri" w:hAnsi="Calibri" w:cs="Calibri"/>
                <w:color w:val="000000" w:themeColor="text1"/>
                <w:szCs w:val="24"/>
              </w:rPr>
              <w:t>Programa de gestión de protección de actores viales vulnerables</w:t>
            </w:r>
          </w:p>
          <w:p w14:paraId="4013F80D" w14:textId="77777777" w:rsidR="00D94508" w:rsidRPr="00F63E69" w:rsidRDefault="00D94508" w:rsidP="003B6429">
            <w:pPr>
              <w:rPr>
                <w:rFonts w:ascii="Calibri" w:hAnsi="Calibri" w:cs="Calibri"/>
                <w:color w:val="000000" w:themeColor="text1"/>
                <w:szCs w:val="24"/>
              </w:rPr>
            </w:pPr>
          </w:p>
          <w:p w14:paraId="18EFA9E9" w14:textId="191681E9" w:rsidR="00A75773" w:rsidRPr="00F63E69" w:rsidRDefault="003B6429" w:rsidP="00D94508">
            <w:pPr>
              <w:jc w:val="both"/>
              <w:rPr>
                <w:rFonts w:ascii="Calibri" w:hAnsi="Calibri" w:cs="Calibri"/>
                <w:color w:val="000000" w:themeColor="text1"/>
                <w:szCs w:val="24"/>
              </w:rPr>
            </w:pPr>
            <w:r w:rsidRPr="00F63E69">
              <w:rPr>
                <w:rFonts w:ascii="Calibri" w:hAnsi="Calibri" w:cs="Calibri"/>
                <w:color w:val="000000" w:themeColor="text1"/>
                <w:szCs w:val="24"/>
              </w:rPr>
              <w:lastRenderedPageBreak/>
              <w:t xml:space="preserve">Las actividades contempladas en cada uno de los programas son de obligatorio cumplimiento y están enfocadas en el desarrollo de conductas interdependientes en los conductores de la </w:t>
            </w:r>
            <w:r w:rsidR="00F36319" w:rsidRPr="00F63E69">
              <w:rPr>
                <w:rFonts w:ascii="Calibri" w:hAnsi="Calibri" w:cs="Calibri"/>
                <w:color w:val="000000" w:themeColor="text1"/>
                <w:szCs w:val="24"/>
              </w:rPr>
              <w:t>C</w:t>
            </w:r>
            <w:r w:rsidRPr="00F63E69">
              <w:rPr>
                <w:rFonts w:ascii="Calibri" w:hAnsi="Calibri" w:cs="Calibri"/>
                <w:color w:val="000000" w:themeColor="text1"/>
                <w:szCs w:val="24"/>
              </w:rPr>
              <w:t xml:space="preserve">ooperativa. El desarrollo de los programas está dado por la periodicidad </w:t>
            </w:r>
            <w:r w:rsidR="00F36319" w:rsidRPr="00F63E69">
              <w:rPr>
                <w:rFonts w:ascii="Calibri" w:hAnsi="Calibri" w:cs="Calibri"/>
                <w:color w:val="000000" w:themeColor="text1"/>
                <w:szCs w:val="24"/>
              </w:rPr>
              <w:t>definida para cada una</w:t>
            </w:r>
            <w:r w:rsidRPr="00F63E69">
              <w:rPr>
                <w:rFonts w:ascii="Calibri" w:hAnsi="Calibri" w:cs="Calibri"/>
                <w:color w:val="000000" w:themeColor="text1"/>
                <w:szCs w:val="24"/>
              </w:rPr>
              <w:t xml:space="preserve"> de las actividades propuestas en los mismos.</w:t>
            </w:r>
          </w:p>
          <w:p w14:paraId="0F827EA5" w14:textId="0184157D" w:rsidR="00A75773" w:rsidRPr="00F63E69" w:rsidRDefault="00A75773" w:rsidP="00D94508">
            <w:pPr>
              <w:jc w:val="both"/>
              <w:rPr>
                <w:rFonts w:ascii="Calibri" w:hAnsi="Calibri" w:cs="Calibri"/>
                <w:color w:val="000000" w:themeColor="text1"/>
                <w:szCs w:val="24"/>
              </w:rPr>
            </w:pPr>
          </w:p>
          <w:p w14:paraId="43391F9F" w14:textId="0207D8B5" w:rsidR="00A75773" w:rsidRPr="00F63E69" w:rsidRDefault="00A75773" w:rsidP="00D94508">
            <w:pPr>
              <w:jc w:val="both"/>
              <w:rPr>
                <w:rFonts w:ascii="Calibri" w:hAnsi="Calibri" w:cs="Calibri"/>
                <w:color w:val="000000" w:themeColor="text1"/>
                <w:szCs w:val="24"/>
              </w:rPr>
            </w:pPr>
            <w:r w:rsidRPr="00F63E69">
              <w:rPr>
                <w:rFonts w:ascii="Calibri" w:hAnsi="Calibri" w:cs="Calibri"/>
                <w:color w:val="000000" w:themeColor="text1"/>
                <w:szCs w:val="24"/>
              </w:rPr>
              <w:t xml:space="preserve">La cooperativa en conjunto con la ARL realizará la implementación de los programas, enfocando todo en prevención y acción. </w:t>
            </w:r>
          </w:p>
          <w:p w14:paraId="6603AAF8" w14:textId="35C2D43F" w:rsidR="003B6429" w:rsidRPr="00F63E69" w:rsidRDefault="003B6429" w:rsidP="00D94508">
            <w:pPr>
              <w:jc w:val="both"/>
              <w:rPr>
                <w:rFonts w:ascii="Calibri" w:hAnsi="Calibri" w:cs="Calibri"/>
                <w:color w:val="000000" w:themeColor="text1"/>
                <w:szCs w:val="24"/>
              </w:rPr>
            </w:pPr>
          </w:p>
          <w:p w14:paraId="6F29FD72" w14:textId="611DE2C5" w:rsidR="003B6429" w:rsidRPr="00F63E69" w:rsidRDefault="003B6429" w:rsidP="00A46583">
            <w:pPr>
              <w:jc w:val="both"/>
              <w:rPr>
                <w:rFonts w:ascii="Calibri" w:hAnsi="Calibri" w:cs="Calibri"/>
                <w:b/>
                <w:bCs/>
                <w:color w:val="000000" w:themeColor="text1"/>
                <w:szCs w:val="24"/>
              </w:rPr>
            </w:pPr>
            <w:r w:rsidRPr="00F63E69">
              <w:rPr>
                <w:rFonts w:ascii="Calibri" w:hAnsi="Calibri" w:cs="Calibri"/>
                <w:color w:val="000000" w:themeColor="text1"/>
                <w:szCs w:val="24"/>
              </w:rPr>
              <w:t>Para el desarrollo de cada programa los encargados de la coordinación, de requerir algún tipo de recurso, lo solicitara con anticipación a gerencia para su evaluación y aprobación.</w:t>
            </w:r>
          </w:p>
        </w:tc>
      </w:tr>
      <w:tr w:rsidR="0073478B" w:rsidRPr="00D65154" w14:paraId="6DA29FF5" w14:textId="77777777" w:rsidTr="00A57D4A">
        <w:trPr>
          <w:trHeight w:val="737"/>
        </w:trPr>
        <w:tc>
          <w:tcPr>
            <w:tcW w:w="1146" w:type="dxa"/>
            <w:noWrap/>
            <w:vAlign w:val="center"/>
          </w:tcPr>
          <w:p w14:paraId="7D1125B7" w14:textId="6D752D8B" w:rsidR="0073478B" w:rsidRPr="00F63E69" w:rsidRDefault="00CE7152" w:rsidP="00A57D4A">
            <w:pPr>
              <w:spacing w:line="276" w:lineRule="auto"/>
              <w:jc w:val="center"/>
              <w:rPr>
                <w:rFonts w:ascii="Calibri" w:hAnsi="Calibri" w:cs="Calibri"/>
                <w:color w:val="000000" w:themeColor="text1"/>
                <w:szCs w:val="24"/>
              </w:rPr>
            </w:pPr>
            <w:r w:rsidRPr="00F63E69">
              <w:rPr>
                <w:rFonts w:ascii="Calibri" w:hAnsi="Calibri" w:cs="Calibri"/>
                <w:color w:val="000000" w:themeColor="text1"/>
                <w:szCs w:val="24"/>
              </w:rPr>
              <w:lastRenderedPageBreak/>
              <w:t>6</w:t>
            </w:r>
          </w:p>
        </w:tc>
        <w:tc>
          <w:tcPr>
            <w:tcW w:w="7751" w:type="dxa"/>
            <w:noWrap/>
          </w:tcPr>
          <w:p w14:paraId="095ED824" w14:textId="15D32E03" w:rsidR="00CE7152" w:rsidRPr="00F63E69" w:rsidRDefault="00CE7152" w:rsidP="00CE7152">
            <w:pPr>
              <w:jc w:val="both"/>
              <w:rPr>
                <w:rFonts w:ascii="Calibri" w:hAnsi="Calibri" w:cs="Calibri"/>
                <w:bCs/>
                <w:color w:val="000000" w:themeColor="text1"/>
                <w:szCs w:val="24"/>
              </w:rPr>
            </w:pPr>
            <w:r w:rsidRPr="00F63E69">
              <w:rPr>
                <w:rFonts w:ascii="Calibri" w:hAnsi="Calibri" w:cs="Calibri"/>
                <w:b/>
                <w:bCs/>
                <w:color w:val="000000" w:themeColor="text1"/>
                <w:szCs w:val="24"/>
              </w:rPr>
              <w:t>Concienciar a propietarios sobre la importancia de cumplimiento de mantenimientos bimestrales, inspecciones preoperacionales.</w:t>
            </w:r>
          </w:p>
          <w:p w14:paraId="28B30F14" w14:textId="77777777" w:rsidR="00CE7152" w:rsidRPr="00F63E69" w:rsidRDefault="00CE7152" w:rsidP="00F901F7">
            <w:pPr>
              <w:rPr>
                <w:rFonts w:ascii="Calibri" w:hAnsi="Calibri" w:cs="Calibri"/>
                <w:bCs/>
                <w:color w:val="000000" w:themeColor="text1"/>
                <w:szCs w:val="24"/>
              </w:rPr>
            </w:pPr>
          </w:p>
          <w:p w14:paraId="0C7BE2C3" w14:textId="1EDDEB88" w:rsidR="00F901F7" w:rsidRPr="00F63E69" w:rsidRDefault="0073478B" w:rsidP="00EE48C5">
            <w:pPr>
              <w:jc w:val="both"/>
              <w:rPr>
                <w:rFonts w:ascii="Calibri" w:hAnsi="Calibri" w:cs="Calibri"/>
                <w:bCs/>
                <w:color w:val="000000" w:themeColor="text1"/>
                <w:szCs w:val="24"/>
              </w:rPr>
            </w:pPr>
            <w:r w:rsidRPr="00F63E69">
              <w:rPr>
                <w:rFonts w:ascii="Calibri" w:hAnsi="Calibri" w:cs="Calibri"/>
                <w:bCs/>
                <w:color w:val="000000" w:themeColor="text1"/>
                <w:szCs w:val="24"/>
              </w:rPr>
              <w:t xml:space="preserve">Mediante trabajo mancomunado con Gerencia, </w:t>
            </w:r>
            <w:r w:rsidR="00EE48C5" w:rsidRPr="00F63E69">
              <w:rPr>
                <w:rFonts w:ascii="Calibri" w:hAnsi="Calibri" w:cs="Calibri"/>
                <w:bCs/>
                <w:color w:val="000000" w:themeColor="text1"/>
                <w:szCs w:val="24"/>
              </w:rPr>
              <w:t>J</w:t>
            </w:r>
            <w:r w:rsidRPr="00F63E69">
              <w:rPr>
                <w:rFonts w:ascii="Calibri" w:hAnsi="Calibri" w:cs="Calibri"/>
                <w:bCs/>
                <w:color w:val="000000" w:themeColor="text1"/>
                <w:szCs w:val="24"/>
              </w:rPr>
              <w:t xml:space="preserve">efe de transporte, </w:t>
            </w:r>
            <w:r w:rsidR="00EE48C5" w:rsidRPr="00F63E69">
              <w:rPr>
                <w:rFonts w:ascii="Calibri" w:hAnsi="Calibri" w:cs="Calibri"/>
                <w:bCs/>
                <w:color w:val="000000" w:themeColor="text1"/>
                <w:szCs w:val="24"/>
              </w:rPr>
              <w:t xml:space="preserve">líder </w:t>
            </w:r>
            <w:r w:rsidRPr="00F63E69">
              <w:rPr>
                <w:rFonts w:ascii="Calibri" w:hAnsi="Calibri" w:cs="Calibri"/>
                <w:bCs/>
                <w:color w:val="000000" w:themeColor="text1"/>
                <w:szCs w:val="24"/>
              </w:rPr>
              <w:t>de</w:t>
            </w:r>
            <w:r w:rsidR="00F901F7" w:rsidRPr="00F63E69">
              <w:rPr>
                <w:rFonts w:ascii="Calibri" w:hAnsi="Calibri" w:cs="Calibri"/>
                <w:bCs/>
                <w:color w:val="000000" w:themeColor="text1"/>
                <w:szCs w:val="24"/>
              </w:rPr>
              <w:t xml:space="preserve"> mantenimiento, </w:t>
            </w:r>
            <w:r w:rsidR="00EE48C5" w:rsidRPr="00F63E69">
              <w:rPr>
                <w:rFonts w:ascii="Calibri" w:hAnsi="Calibri" w:cs="Calibri"/>
                <w:bCs/>
                <w:color w:val="000000" w:themeColor="text1"/>
                <w:szCs w:val="24"/>
              </w:rPr>
              <w:t>C</w:t>
            </w:r>
            <w:r w:rsidR="00F901F7" w:rsidRPr="00F63E69">
              <w:rPr>
                <w:rFonts w:ascii="Calibri" w:hAnsi="Calibri" w:cs="Calibri"/>
                <w:bCs/>
                <w:color w:val="000000" w:themeColor="text1"/>
                <w:szCs w:val="24"/>
              </w:rPr>
              <w:t>oordinador SGI</w:t>
            </w:r>
            <w:r w:rsidRPr="00F63E69">
              <w:rPr>
                <w:rFonts w:ascii="Calibri" w:hAnsi="Calibri" w:cs="Calibri"/>
                <w:bCs/>
                <w:color w:val="000000" w:themeColor="text1"/>
                <w:szCs w:val="24"/>
              </w:rPr>
              <w:t xml:space="preserve"> y líder del PESV, </w:t>
            </w:r>
            <w:r w:rsidR="00F901F7" w:rsidRPr="00F63E69">
              <w:rPr>
                <w:rFonts w:ascii="Calibri" w:hAnsi="Calibri" w:cs="Calibri"/>
                <w:bCs/>
                <w:color w:val="000000" w:themeColor="text1"/>
                <w:szCs w:val="24"/>
              </w:rPr>
              <w:t xml:space="preserve">se realizará reunión con los propietarios de grupos específicos que no dan cumplimiento al desarrollo de mantenimientos bimestrales e inspecciones preoperacionales, con el fin de exponer el histórico de falta de cumplimiento de los mismos, y la divulgación del contrato de vinculación con la flota. Buscando la manera de llegar a un acuerdo conjunto y evitar al máximo las desvinculaciones de vehículos. </w:t>
            </w:r>
          </w:p>
          <w:p w14:paraId="5C51DB86" w14:textId="77777777" w:rsidR="00F901F7" w:rsidRPr="00F63E69" w:rsidRDefault="00F901F7" w:rsidP="00EE48C5">
            <w:pPr>
              <w:jc w:val="both"/>
              <w:rPr>
                <w:rFonts w:ascii="Calibri" w:hAnsi="Calibri" w:cs="Calibri"/>
                <w:bCs/>
                <w:color w:val="000000" w:themeColor="text1"/>
                <w:szCs w:val="24"/>
              </w:rPr>
            </w:pPr>
          </w:p>
          <w:p w14:paraId="4A0972B1" w14:textId="77777777" w:rsidR="00F901F7" w:rsidRPr="00F63E69" w:rsidRDefault="00F901F7" w:rsidP="00EE48C5">
            <w:pPr>
              <w:jc w:val="both"/>
              <w:rPr>
                <w:rFonts w:ascii="Calibri" w:hAnsi="Calibri" w:cs="Calibri"/>
                <w:b/>
                <w:bCs/>
                <w:color w:val="000000" w:themeColor="text1"/>
                <w:szCs w:val="24"/>
              </w:rPr>
            </w:pPr>
            <w:r w:rsidRPr="00F63E69">
              <w:rPr>
                <w:rFonts w:ascii="Calibri" w:hAnsi="Calibri" w:cs="Calibri"/>
                <w:bCs/>
                <w:color w:val="000000" w:themeColor="text1"/>
                <w:szCs w:val="24"/>
              </w:rPr>
              <w:t>La programación de las reuniones se coordinará con los propietarios y los lideres, para que en la medida de lo posible la cobertura de los propietarios sea del 100% de los interesados.</w:t>
            </w:r>
            <w:r w:rsidRPr="00F63E69">
              <w:rPr>
                <w:rFonts w:ascii="Calibri" w:hAnsi="Calibri" w:cs="Calibri"/>
                <w:b/>
                <w:bCs/>
                <w:color w:val="000000" w:themeColor="text1"/>
                <w:szCs w:val="24"/>
              </w:rPr>
              <w:t xml:space="preserve"> </w:t>
            </w:r>
          </w:p>
          <w:p w14:paraId="15E0D6F1" w14:textId="42A188CA" w:rsidR="00C16F6A" w:rsidRPr="00F63E69" w:rsidRDefault="00C16F6A" w:rsidP="00EE48C5">
            <w:pPr>
              <w:jc w:val="both"/>
              <w:rPr>
                <w:rFonts w:ascii="Calibri" w:hAnsi="Calibri" w:cs="Calibri"/>
                <w:b/>
                <w:bCs/>
                <w:color w:val="000000" w:themeColor="text1"/>
                <w:szCs w:val="24"/>
              </w:rPr>
            </w:pPr>
          </w:p>
        </w:tc>
      </w:tr>
      <w:tr w:rsidR="0073478B" w:rsidRPr="00D65154" w14:paraId="7F1A0DFF" w14:textId="77777777" w:rsidTr="00A57D4A">
        <w:trPr>
          <w:trHeight w:val="737"/>
        </w:trPr>
        <w:tc>
          <w:tcPr>
            <w:tcW w:w="1146" w:type="dxa"/>
            <w:noWrap/>
            <w:vAlign w:val="center"/>
          </w:tcPr>
          <w:p w14:paraId="6B153596" w14:textId="6781CAD0" w:rsidR="0073478B" w:rsidRPr="00F63E69" w:rsidRDefault="00C16F6A" w:rsidP="00A57D4A">
            <w:pPr>
              <w:spacing w:line="276" w:lineRule="auto"/>
              <w:jc w:val="center"/>
              <w:rPr>
                <w:rFonts w:ascii="Calibri" w:hAnsi="Calibri" w:cs="Calibri"/>
                <w:color w:val="000000" w:themeColor="text1"/>
                <w:szCs w:val="24"/>
              </w:rPr>
            </w:pPr>
            <w:r w:rsidRPr="00F63E69">
              <w:rPr>
                <w:rFonts w:ascii="Calibri" w:hAnsi="Calibri" w:cs="Calibri"/>
                <w:color w:val="000000" w:themeColor="text1"/>
                <w:szCs w:val="24"/>
              </w:rPr>
              <w:t>7</w:t>
            </w:r>
          </w:p>
        </w:tc>
        <w:tc>
          <w:tcPr>
            <w:tcW w:w="7751" w:type="dxa"/>
            <w:noWrap/>
          </w:tcPr>
          <w:p w14:paraId="4AC4678E" w14:textId="77777777" w:rsidR="00C16F6A" w:rsidRPr="00F63E69" w:rsidRDefault="00C16F6A" w:rsidP="00F901F7">
            <w:pPr>
              <w:rPr>
                <w:rFonts w:ascii="Calibri" w:hAnsi="Calibri" w:cs="Calibri"/>
                <w:bCs/>
                <w:color w:val="000000" w:themeColor="text1"/>
                <w:szCs w:val="24"/>
              </w:rPr>
            </w:pPr>
          </w:p>
          <w:p w14:paraId="17CDDF10" w14:textId="71935FBA" w:rsidR="00C16F6A" w:rsidRPr="00F63E69" w:rsidRDefault="00C16F6A" w:rsidP="00C16F6A">
            <w:pPr>
              <w:jc w:val="both"/>
              <w:rPr>
                <w:rFonts w:ascii="Calibri" w:hAnsi="Calibri" w:cs="Calibri"/>
                <w:bCs/>
                <w:color w:val="000000" w:themeColor="text1"/>
                <w:szCs w:val="24"/>
              </w:rPr>
            </w:pPr>
            <w:r w:rsidRPr="00F63E69">
              <w:rPr>
                <w:rFonts w:ascii="Calibri" w:hAnsi="Calibri" w:cs="Calibri"/>
                <w:b/>
                <w:bCs/>
                <w:color w:val="000000" w:themeColor="text1"/>
                <w:szCs w:val="24"/>
              </w:rPr>
              <w:t>Concienciar a propietarios sobre la importancia de cumplimiento de implementación del sistema GPS.</w:t>
            </w:r>
          </w:p>
          <w:p w14:paraId="3C129A3F" w14:textId="77777777" w:rsidR="00C16F6A" w:rsidRPr="00F63E69" w:rsidRDefault="00C16F6A" w:rsidP="00C16F6A">
            <w:pPr>
              <w:jc w:val="both"/>
              <w:rPr>
                <w:rFonts w:ascii="Calibri" w:hAnsi="Calibri" w:cs="Calibri"/>
                <w:bCs/>
                <w:color w:val="000000" w:themeColor="text1"/>
                <w:szCs w:val="24"/>
              </w:rPr>
            </w:pPr>
          </w:p>
          <w:p w14:paraId="47FDBD35" w14:textId="639D2732" w:rsidR="00F901F7" w:rsidRPr="00F63E69" w:rsidRDefault="00F901F7" w:rsidP="00C16F6A">
            <w:pPr>
              <w:jc w:val="both"/>
              <w:rPr>
                <w:rFonts w:ascii="Calibri" w:hAnsi="Calibri" w:cs="Calibri"/>
                <w:bCs/>
                <w:color w:val="000000" w:themeColor="text1"/>
                <w:szCs w:val="24"/>
              </w:rPr>
            </w:pPr>
            <w:r w:rsidRPr="00F63E69">
              <w:rPr>
                <w:rFonts w:ascii="Calibri" w:hAnsi="Calibri" w:cs="Calibri"/>
                <w:bCs/>
                <w:color w:val="000000" w:themeColor="text1"/>
                <w:szCs w:val="24"/>
              </w:rPr>
              <w:t xml:space="preserve">Mediante trabajo mancomunado con Gerencia, </w:t>
            </w:r>
            <w:r w:rsidR="00C16F6A" w:rsidRPr="00F63E69">
              <w:rPr>
                <w:rFonts w:ascii="Calibri" w:hAnsi="Calibri" w:cs="Calibri"/>
                <w:bCs/>
                <w:color w:val="000000" w:themeColor="text1"/>
                <w:szCs w:val="24"/>
              </w:rPr>
              <w:t>J</w:t>
            </w:r>
            <w:r w:rsidRPr="00F63E69">
              <w:rPr>
                <w:rFonts w:ascii="Calibri" w:hAnsi="Calibri" w:cs="Calibri"/>
                <w:bCs/>
                <w:color w:val="000000" w:themeColor="text1"/>
                <w:szCs w:val="24"/>
              </w:rPr>
              <w:t xml:space="preserve">efe de transporte, coordinador SGI y líder del PESV, se realizará reunión con los propietarios de grupos específicos que no cumplen con la implementación del sistema GPS en los vehículos. </w:t>
            </w:r>
          </w:p>
          <w:p w14:paraId="4EA97D58" w14:textId="77777777" w:rsidR="00F901F7" w:rsidRPr="00F63E69" w:rsidRDefault="00F901F7" w:rsidP="00C16F6A">
            <w:pPr>
              <w:jc w:val="both"/>
              <w:rPr>
                <w:rFonts w:ascii="Calibri" w:hAnsi="Calibri" w:cs="Calibri"/>
                <w:bCs/>
                <w:color w:val="000000" w:themeColor="text1"/>
                <w:szCs w:val="24"/>
              </w:rPr>
            </w:pPr>
          </w:p>
          <w:p w14:paraId="0247159A" w14:textId="1D2E9943" w:rsidR="00F901F7" w:rsidRPr="00F63E69" w:rsidRDefault="00F901F7" w:rsidP="00C16F6A">
            <w:pPr>
              <w:jc w:val="both"/>
              <w:rPr>
                <w:rFonts w:ascii="Calibri" w:hAnsi="Calibri" w:cs="Calibri"/>
                <w:bCs/>
                <w:color w:val="000000" w:themeColor="text1"/>
                <w:szCs w:val="24"/>
              </w:rPr>
            </w:pPr>
            <w:r w:rsidRPr="00F63E69">
              <w:rPr>
                <w:rFonts w:ascii="Calibri" w:hAnsi="Calibri" w:cs="Calibri"/>
                <w:bCs/>
                <w:color w:val="000000" w:themeColor="text1"/>
                <w:szCs w:val="24"/>
              </w:rPr>
              <w:t xml:space="preserve">Se realizará la presentación de propuestas para la implementación del mismo, buscando la manera de llegar a un acuerdo conjunto y dar viabilidad a la instalación de los equipos en cada vehículo. </w:t>
            </w:r>
          </w:p>
          <w:p w14:paraId="6932307A" w14:textId="31CBCE3A" w:rsidR="00F901F7" w:rsidRPr="00F63E69" w:rsidRDefault="00F901F7" w:rsidP="00C16F6A">
            <w:pPr>
              <w:jc w:val="both"/>
              <w:rPr>
                <w:rFonts w:ascii="Calibri" w:hAnsi="Calibri" w:cs="Calibri"/>
                <w:bCs/>
                <w:color w:val="000000" w:themeColor="text1"/>
                <w:szCs w:val="24"/>
              </w:rPr>
            </w:pPr>
          </w:p>
          <w:p w14:paraId="72B342A3" w14:textId="4EFEEA92" w:rsidR="00F901F7" w:rsidRPr="00F63E69" w:rsidRDefault="00F901F7" w:rsidP="00C16F6A">
            <w:pPr>
              <w:jc w:val="both"/>
              <w:rPr>
                <w:rFonts w:ascii="Calibri" w:hAnsi="Calibri" w:cs="Calibri"/>
                <w:bCs/>
                <w:color w:val="000000" w:themeColor="text1"/>
                <w:szCs w:val="24"/>
              </w:rPr>
            </w:pPr>
            <w:r w:rsidRPr="00F63E69">
              <w:rPr>
                <w:rFonts w:ascii="Calibri" w:hAnsi="Calibri" w:cs="Calibri"/>
                <w:bCs/>
                <w:color w:val="000000" w:themeColor="text1"/>
                <w:szCs w:val="24"/>
              </w:rPr>
              <w:lastRenderedPageBreak/>
              <w:t>La programación de las reuniones se coordinará con los propietarios y los lideres, para que en la medida de lo posible la cobertura de los propietarios sea del 100% de los interesados.</w:t>
            </w:r>
          </w:p>
          <w:p w14:paraId="27B5A8D0" w14:textId="77777777" w:rsidR="0073478B" w:rsidRPr="00F63E69" w:rsidRDefault="0073478B" w:rsidP="00A57D4A">
            <w:pPr>
              <w:rPr>
                <w:rFonts w:ascii="Calibri" w:hAnsi="Calibri" w:cs="Calibri"/>
                <w:b/>
                <w:bCs/>
                <w:color w:val="000000" w:themeColor="text1"/>
                <w:szCs w:val="24"/>
              </w:rPr>
            </w:pPr>
          </w:p>
        </w:tc>
      </w:tr>
      <w:tr w:rsidR="0038430A" w:rsidRPr="00D65154" w14:paraId="6756B3DE" w14:textId="77777777" w:rsidTr="00A57D4A">
        <w:trPr>
          <w:trHeight w:val="737"/>
        </w:trPr>
        <w:tc>
          <w:tcPr>
            <w:tcW w:w="1146" w:type="dxa"/>
            <w:noWrap/>
            <w:vAlign w:val="center"/>
          </w:tcPr>
          <w:p w14:paraId="627F0CB0" w14:textId="1BFED494" w:rsidR="0038430A" w:rsidRPr="00D65154" w:rsidRDefault="00F901F7" w:rsidP="00A57D4A">
            <w:pPr>
              <w:spacing w:line="276" w:lineRule="auto"/>
              <w:jc w:val="center"/>
              <w:rPr>
                <w:rFonts w:ascii="Calibri" w:hAnsi="Calibri" w:cs="Calibri"/>
                <w:szCs w:val="24"/>
              </w:rPr>
            </w:pPr>
            <w:r>
              <w:rPr>
                <w:rFonts w:ascii="Calibri" w:hAnsi="Calibri" w:cs="Calibri"/>
                <w:szCs w:val="24"/>
              </w:rPr>
              <w:lastRenderedPageBreak/>
              <w:t>8</w:t>
            </w:r>
          </w:p>
        </w:tc>
        <w:tc>
          <w:tcPr>
            <w:tcW w:w="7751" w:type="dxa"/>
            <w:noWrap/>
          </w:tcPr>
          <w:p w14:paraId="09EBAAB1" w14:textId="527EA0D2" w:rsidR="001C3682" w:rsidRPr="00C97925" w:rsidRDefault="00C97925" w:rsidP="00A57D4A">
            <w:pPr>
              <w:rPr>
                <w:rFonts w:ascii="Calibri" w:hAnsi="Calibri" w:cs="Calibri"/>
                <w:b/>
                <w:bCs/>
                <w:szCs w:val="24"/>
              </w:rPr>
            </w:pPr>
            <w:r w:rsidRPr="00C97925">
              <w:rPr>
                <w:rFonts w:ascii="Calibri" w:hAnsi="Calibri" w:cs="Calibri"/>
                <w:b/>
                <w:bCs/>
                <w:szCs w:val="24"/>
              </w:rPr>
              <w:t>Evaluación del comportamiento vial</w:t>
            </w:r>
          </w:p>
          <w:p w14:paraId="5EEC8442" w14:textId="36094B93" w:rsidR="00C97925" w:rsidRDefault="00C97925" w:rsidP="00A57D4A">
            <w:pPr>
              <w:rPr>
                <w:rFonts w:ascii="Calibri" w:hAnsi="Calibri" w:cs="Calibri"/>
                <w:szCs w:val="24"/>
              </w:rPr>
            </w:pPr>
          </w:p>
          <w:p w14:paraId="1DA510CF" w14:textId="68BCCAFB" w:rsidR="00D94508" w:rsidRDefault="00D94508" w:rsidP="00D94508">
            <w:pPr>
              <w:jc w:val="both"/>
              <w:rPr>
                <w:rFonts w:ascii="Calibri" w:hAnsi="Calibri" w:cs="Calibri"/>
                <w:szCs w:val="24"/>
              </w:rPr>
            </w:pPr>
            <w:r>
              <w:rPr>
                <w:rFonts w:ascii="Calibri" w:hAnsi="Calibri" w:cs="Calibri"/>
                <w:szCs w:val="24"/>
              </w:rPr>
              <w:t xml:space="preserve">El </w:t>
            </w:r>
            <w:r w:rsidR="00834E78">
              <w:rPr>
                <w:rFonts w:ascii="Calibri" w:hAnsi="Calibri" w:cs="Calibri"/>
                <w:szCs w:val="24"/>
              </w:rPr>
              <w:t>jefe</w:t>
            </w:r>
            <w:r>
              <w:rPr>
                <w:rFonts w:ascii="Calibri" w:hAnsi="Calibri" w:cs="Calibri"/>
                <w:szCs w:val="24"/>
              </w:rPr>
              <w:t xml:space="preserve"> de Talento Humano y </w:t>
            </w:r>
            <w:r w:rsidR="00834E78">
              <w:rPr>
                <w:rFonts w:ascii="Calibri" w:hAnsi="Calibri" w:cs="Calibri"/>
                <w:szCs w:val="24"/>
              </w:rPr>
              <w:t>jefe</w:t>
            </w:r>
            <w:r>
              <w:rPr>
                <w:rFonts w:ascii="Calibri" w:hAnsi="Calibri" w:cs="Calibri"/>
                <w:szCs w:val="24"/>
              </w:rPr>
              <w:t xml:space="preserve"> de Transporte anualmente evaluaran el comportamiento vial a los colaboradores que realizan desplazamientos laborales, los aspectos a considerar serán los siguientes:</w:t>
            </w:r>
          </w:p>
          <w:p w14:paraId="400046BE" w14:textId="65A6BCAA" w:rsidR="00D94508" w:rsidRDefault="00D94508" w:rsidP="00D94508">
            <w:pPr>
              <w:jc w:val="both"/>
              <w:rPr>
                <w:rFonts w:ascii="Calibri" w:hAnsi="Calibri" w:cs="Calibri"/>
                <w:szCs w:val="24"/>
              </w:rPr>
            </w:pPr>
          </w:p>
          <w:p w14:paraId="48A0B733" w14:textId="208F277E" w:rsidR="00D94508" w:rsidRDefault="00D94508" w:rsidP="00D94508">
            <w:pPr>
              <w:pStyle w:val="Prrafodelista"/>
              <w:numPr>
                <w:ilvl w:val="0"/>
                <w:numId w:val="49"/>
              </w:numPr>
              <w:jc w:val="both"/>
              <w:rPr>
                <w:rFonts w:ascii="Calibri" w:hAnsi="Calibri" w:cs="Calibri"/>
                <w:szCs w:val="24"/>
              </w:rPr>
            </w:pPr>
            <w:r w:rsidRPr="00D94508">
              <w:rPr>
                <w:rFonts w:ascii="Calibri" w:hAnsi="Calibri" w:cs="Calibri"/>
                <w:szCs w:val="24"/>
              </w:rPr>
              <w:t>Siniestros viales en el periodo evaluado</w:t>
            </w:r>
          </w:p>
          <w:p w14:paraId="2EEAD53B" w14:textId="4940A945" w:rsidR="00D94508" w:rsidRDefault="00D94508" w:rsidP="00D94508">
            <w:pPr>
              <w:pStyle w:val="Prrafodelista"/>
              <w:numPr>
                <w:ilvl w:val="0"/>
                <w:numId w:val="49"/>
              </w:numPr>
              <w:jc w:val="both"/>
              <w:rPr>
                <w:rFonts w:ascii="Calibri" w:hAnsi="Calibri" w:cs="Calibri"/>
                <w:szCs w:val="24"/>
              </w:rPr>
            </w:pPr>
            <w:r w:rsidRPr="00D94508">
              <w:rPr>
                <w:rFonts w:ascii="Calibri" w:hAnsi="Calibri" w:cs="Calibri"/>
                <w:szCs w:val="24"/>
              </w:rPr>
              <w:t>Infracciones de tránsito cometidas</w:t>
            </w:r>
          </w:p>
          <w:p w14:paraId="50AA965B" w14:textId="4F9CF381" w:rsidR="00D94508" w:rsidRDefault="00D94508" w:rsidP="00D94508">
            <w:pPr>
              <w:pStyle w:val="Prrafodelista"/>
              <w:numPr>
                <w:ilvl w:val="0"/>
                <w:numId w:val="49"/>
              </w:numPr>
              <w:jc w:val="both"/>
              <w:rPr>
                <w:rFonts w:ascii="Calibri" w:hAnsi="Calibri" w:cs="Calibri"/>
                <w:szCs w:val="24"/>
              </w:rPr>
            </w:pPr>
            <w:r w:rsidRPr="00D94508">
              <w:rPr>
                <w:rFonts w:ascii="Calibri" w:hAnsi="Calibri" w:cs="Calibri"/>
                <w:szCs w:val="24"/>
              </w:rPr>
              <w:t xml:space="preserve">Quejas relacionadas con el comportamiento que pusieron en riesgo su seguridad </w:t>
            </w:r>
            <w:r w:rsidR="00834E78" w:rsidRPr="00D94508">
              <w:rPr>
                <w:rFonts w:ascii="Calibri" w:hAnsi="Calibri" w:cs="Calibri"/>
                <w:szCs w:val="24"/>
              </w:rPr>
              <w:t>vial y</w:t>
            </w:r>
            <w:r w:rsidRPr="00D94508">
              <w:rPr>
                <w:rFonts w:ascii="Calibri" w:hAnsi="Calibri" w:cs="Calibri"/>
                <w:szCs w:val="24"/>
              </w:rPr>
              <w:t xml:space="preserve">/o la de los demás miembros de </w:t>
            </w:r>
            <w:r w:rsidR="00834E78" w:rsidRPr="00D94508">
              <w:rPr>
                <w:rFonts w:ascii="Calibri" w:hAnsi="Calibri" w:cs="Calibri"/>
                <w:szCs w:val="24"/>
              </w:rPr>
              <w:t>la Cooperativa</w:t>
            </w:r>
            <w:r w:rsidRPr="00D94508">
              <w:rPr>
                <w:rFonts w:ascii="Calibri" w:hAnsi="Calibri" w:cs="Calibri"/>
                <w:szCs w:val="24"/>
              </w:rPr>
              <w:t xml:space="preserve"> y/o la de otros actores viales.</w:t>
            </w:r>
          </w:p>
          <w:p w14:paraId="4A4CACD4" w14:textId="388A11E3" w:rsidR="00D94508" w:rsidRPr="00D94508" w:rsidRDefault="00D94508" w:rsidP="00D94508">
            <w:pPr>
              <w:pStyle w:val="Prrafodelista"/>
              <w:numPr>
                <w:ilvl w:val="0"/>
                <w:numId w:val="49"/>
              </w:numPr>
              <w:jc w:val="both"/>
              <w:rPr>
                <w:rFonts w:ascii="Calibri" w:hAnsi="Calibri" w:cs="Calibri"/>
                <w:szCs w:val="24"/>
              </w:rPr>
            </w:pPr>
            <w:r w:rsidRPr="00D94508">
              <w:rPr>
                <w:rFonts w:ascii="Calibri" w:hAnsi="Calibri" w:cs="Calibri"/>
                <w:szCs w:val="24"/>
              </w:rPr>
              <w:t>Asistencia a capacitaciones</w:t>
            </w:r>
          </w:p>
          <w:p w14:paraId="77EB9F52" w14:textId="77777777" w:rsidR="00C97925" w:rsidRDefault="00C97925" w:rsidP="00A57D4A">
            <w:pPr>
              <w:rPr>
                <w:rFonts w:ascii="Calibri" w:hAnsi="Calibri" w:cs="Calibri"/>
                <w:szCs w:val="24"/>
              </w:rPr>
            </w:pPr>
          </w:p>
          <w:p w14:paraId="7ED68926" w14:textId="77777777" w:rsidR="001C3682" w:rsidRDefault="00D94508" w:rsidP="00A57D4A">
            <w:pPr>
              <w:rPr>
                <w:rFonts w:ascii="Calibri" w:hAnsi="Calibri" w:cs="Calibri"/>
                <w:szCs w:val="24"/>
              </w:rPr>
            </w:pPr>
            <w:r>
              <w:rPr>
                <w:rFonts w:ascii="Calibri" w:hAnsi="Calibri" w:cs="Calibri"/>
                <w:szCs w:val="24"/>
              </w:rPr>
              <w:t xml:space="preserve">De acuerdo a los resultados se </w:t>
            </w:r>
            <w:r w:rsidR="00883939">
              <w:rPr>
                <w:rFonts w:ascii="Calibri" w:hAnsi="Calibri" w:cs="Calibri"/>
                <w:szCs w:val="24"/>
              </w:rPr>
              <w:t>implementarán</w:t>
            </w:r>
            <w:r>
              <w:rPr>
                <w:rFonts w:ascii="Calibri" w:hAnsi="Calibri" w:cs="Calibri"/>
                <w:szCs w:val="24"/>
              </w:rPr>
              <w:t xml:space="preserve"> acciones de mejora. </w:t>
            </w:r>
          </w:p>
          <w:p w14:paraId="30FFFB41" w14:textId="35906098" w:rsidR="00F36319" w:rsidRPr="00D65154" w:rsidRDefault="00F36319" w:rsidP="00A57D4A">
            <w:pPr>
              <w:rPr>
                <w:rFonts w:ascii="Calibri" w:hAnsi="Calibri" w:cs="Calibri"/>
                <w:szCs w:val="24"/>
              </w:rPr>
            </w:pPr>
          </w:p>
        </w:tc>
      </w:tr>
      <w:tr w:rsidR="0038430A" w:rsidRPr="00D65154" w14:paraId="75980994" w14:textId="77777777" w:rsidTr="00A57D4A">
        <w:trPr>
          <w:trHeight w:val="737"/>
        </w:trPr>
        <w:tc>
          <w:tcPr>
            <w:tcW w:w="1146" w:type="dxa"/>
            <w:noWrap/>
            <w:vAlign w:val="center"/>
          </w:tcPr>
          <w:p w14:paraId="043F41E4" w14:textId="0DE2E687" w:rsidR="0038430A" w:rsidRPr="00D65154" w:rsidRDefault="00F901F7" w:rsidP="00A57D4A">
            <w:pPr>
              <w:spacing w:line="276" w:lineRule="auto"/>
              <w:jc w:val="center"/>
              <w:rPr>
                <w:rFonts w:ascii="Calibri" w:hAnsi="Calibri" w:cs="Calibri"/>
                <w:szCs w:val="24"/>
              </w:rPr>
            </w:pPr>
            <w:r>
              <w:rPr>
                <w:rFonts w:ascii="Calibri" w:hAnsi="Calibri" w:cs="Calibri"/>
                <w:szCs w:val="24"/>
              </w:rPr>
              <w:t>9</w:t>
            </w:r>
          </w:p>
        </w:tc>
        <w:tc>
          <w:tcPr>
            <w:tcW w:w="7751" w:type="dxa"/>
            <w:noWrap/>
          </w:tcPr>
          <w:p w14:paraId="68D664FD" w14:textId="77777777" w:rsidR="0038430A" w:rsidRDefault="00883939" w:rsidP="00A57D4A">
            <w:pPr>
              <w:rPr>
                <w:rFonts w:ascii="Calibri" w:hAnsi="Calibri" w:cs="Calibri"/>
                <w:b/>
                <w:bCs/>
                <w:szCs w:val="24"/>
              </w:rPr>
            </w:pPr>
            <w:r w:rsidRPr="00883939">
              <w:rPr>
                <w:rFonts w:ascii="Calibri" w:hAnsi="Calibri" w:cs="Calibri"/>
                <w:b/>
                <w:bCs/>
                <w:szCs w:val="24"/>
              </w:rPr>
              <w:t xml:space="preserve">Generar registros de las actividades definidas en la estrategia </w:t>
            </w:r>
          </w:p>
          <w:p w14:paraId="3D63C801" w14:textId="77777777" w:rsidR="00883939" w:rsidRDefault="00883939" w:rsidP="00A57D4A">
            <w:pPr>
              <w:rPr>
                <w:rFonts w:ascii="Calibri" w:hAnsi="Calibri" w:cs="Calibri"/>
                <w:b/>
                <w:bCs/>
                <w:szCs w:val="24"/>
              </w:rPr>
            </w:pPr>
          </w:p>
          <w:p w14:paraId="74B4E54E" w14:textId="5B64D605" w:rsidR="00883939" w:rsidRDefault="00883939" w:rsidP="00883939">
            <w:pPr>
              <w:jc w:val="both"/>
              <w:rPr>
                <w:rFonts w:ascii="Calibri" w:hAnsi="Calibri" w:cs="Calibri"/>
                <w:szCs w:val="24"/>
              </w:rPr>
            </w:pPr>
            <w:r w:rsidRPr="00A57D4A">
              <w:rPr>
                <w:rFonts w:ascii="Calibri" w:hAnsi="Calibri" w:cs="Calibri"/>
                <w:szCs w:val="24"/>
              </w:rPr>
              <w:t>En el desarrollo de cada una de las actividades</w:t>
            </w:r>
            <w:r w:rsidR="00F36319">
              <w:rPr>
                <w:rFonts w:ascii="Calibri" w:hAnsi="Calibri" w:cs="Calibri"/>
                <w:szCs w:val="24"/>
              </w:rPr>
              <w:t xml:space="preserve"> definidas en la presente estrategia:</w:t>
            </w:r>
            <w:r w:rsidRPr="00A57D4A">
              <w:rPr>
                <w:rFonts w:ascii="Calibri" w:hAnsi="Calibri" w:cs="Calibri"/>
                <w:szCs w:val="24"/>
              </w:rPr>
              <w:t xml:space="preserve"> campañas de seguridad vial, capacitaciones en seguridad </w:t>
            </w:r>
            <w:r w:rsidR="00F901F7" w:rsidRPr="00A57D4A">
              <w:rPr>
                <w:rFonts w:ascii="Calibri" w:hAnsi="Calibri" w:cs="Calibri"/>
                <w:szCs w:val="24"/>
              </w:rPr>
              <w:t>vial</w:t>
            </w:r>
            <w:r w:rsidR="00F901F7">
              <w:rPr>
                <w:rFonts w:ascii="Calibri" w:hAnsi="Calibri" w:cs="Calibri"/>
                <w:szCs w:val="24"/>
              </w:rPr>
              <w:t xml:space="preserve">, </w:t>
            </w:r>
            <w:r w:rsidR="00F901F7" w:rsidRPr="00A57D4A">
              <w:rPr>
                <w:rFonts w:ascii="Calibri" w:hAnsi="Calibri" w:cs="Calibri"/>
                <w:szCs w:val="24"/>
              </w:rPr>
              <w:t>desarrollo</w:t>
            </w:r>
            <w:r w:rsidRPr="00A57D4A">
              <w:rPr>
                <w:rFonts w:ascii="Calibri" w:hAnsi="Calibri" w:cs="Calibri"/>
                <w:szCs w:val="24"/>
              </w:rPr>
              <w:t xml:space="preserve"> de los programas de gestión de seguridad vial</w:t>
            </w:r>
            <w:r w:rsidR="00F36319">
              <w:rPr>
                <w:rFonts w:ascii="Calibri" w:hAnsi="Calibri" w:cs="Calibri"/>
                <w:szCs w:val="24"/>
              </w:rPr>
              <w:t xml:space="preserve"> </w:t>
            </w:r>
            <w:r w:rsidR="00F901F7">
              <w:rPr>
                <w:rFonts w:ascii="Calibri" w:hAnsi="Calibri" w:cs="Calibri"/>
                <w:szCs w:val="24"/>
              </w:rPr>
              <w:t>etc.</w:t>
            </w:r>
            <w:r w:rsidRPr="00A57D4A">
              <w:rPr>
                <w:rFonts w:ascii="Calibri" w:hAnsi="Calibri" w:cs="Calibri"/>
                <w:szCs w:val="24"/>
              </w:rPr>
              <w:t xml:space="preserve">, se recolectarán los registros necesarios como fotografías, actas de asistencias, informes, entre otros, con el fin de poder </w:t>
            </w:r>
            <w:r w:rsidR="00A46583">
              <w:rPr>
                <w:rFonts w:ascii="Calibri" w:hAnsi="Calibri" w:cs="Calibri"/>
                <w:szCs w:val="24"/>
              </w:rPr>
              <w:t>evaluar</w:t>
            </w:r>
            <w:r w:rsidRPr="00A57D4A">
              <w:rPr>
                <w:rFonts w:ascii="Calibri" w:hAnsi="Calibri" w:cs="Calibri"/>
                <w:szCs w:val="24"/>
              </w:rPr>
              <w:t xml:space="preserve"> el nivel de cambio de riesgo</w:t>
            </w:r>
            <w:r w:rsidR="00F36319">
              <w:rPr>
                <w:rFonts w:ascii="Calibri" w:hAnsi="Calibri" w:cs="Calibri"/>
                <w:szCs w:val="24"/>
              </w:rPr>
              <w:t>s</w:t>
            </w:r>
            <w:r w:rsidRPr="00A57D4A">
              <w:rPr>
                <w:rFonts w:ascii="Calibri" w:hAnsi="Calibri" w:cs="Calibri"/>
                <w:szCs w:val="24"/>
              </w:rPr>
              <w:t xml:space="preserve"> en búsqueda del nivel interdependiente.</w:t>
            </w:r>
          </w:p>
          <w:p w14:paraId="09CF6D12" w14:textId="3BA64514" w:rsidR="00382F17" w:rsidRPr="00883939" w:rsidRDefault="00382F17" w:rsidP="00883939">
            <w:pPr>
              <w:jc w:val="both"/>
              <w:rPr>
                <w:rFonts w:ascii="Calibri" w:hAnsi="Calibri" w:cs="Calibri"/>
                <w:b/>
                <w:bCs/>
                <w:szCs w:val="24"/>
              </w:rPr>
            </w:pPr>
          </w:p>
        </w:tc>
      </w:tr>
      <w:tr w:rsidR="0038430A" w:rsidRPr="00D65154" w14:paraId="2E72F945" w14:textId="77777777" w:rsidTr="00A57D4A">
        <w:trPr>
          <w:trHeight w:val="693"/>
        </w:trPr>
        <w:tc>
          <w:tcPr>
            <w:tcW w:w="1146" w:type="dxa"/>
            <w:noWrap/>
            <w:vAlign w:val="center"/>
            <w:hideMark/>
          </w:tcPr>
          <w:p w14:paraId="64B45BE3" w14:textId="77777777" w:rsidR="0038430A" w:rsidRPr="00D65154" w:rsidRDefault="0038430A" w:rsidP="00A57D4A">
            <w:pPr>
              <w:spacing w:line="276" w:lineRule="auto"/>
              <w:jc w:val="center"/>
              <w:rPr>
                <w:rFonts w:ascii="Calibri" w:hAnsi="Calibri" w:cs="Calibri"/>
                <w:szCs w:val="24"/>
              </w:rPr>
            </w:pPr>
          </w:p>
          <w:p w14:paraId="76360DAB" w14:textId="77777777" w:rsidR="0038430A" w:rsidRPr="00D65154" w:rsidRDefault="0038430A" w:rsidP="00A57D4A">
            <w:pPr>
              <w:spacing w:line="276" w:lineRule="auto"/>
              <w:jc w:val="center"/>
              <w:rPr>
                <w:rFonts w:ascii="Calibri" w:hAnsi="Calibri" w:cs="Calibri"/>
                <w:szCs w:val="24"/>
              </w:rPr>
            </w:pPr>
          </w:p>
          <w:p w14:paraId="12B76324" w14:textId="77777777" w:rsidR="0038430A" w:rsidRPr="00D65154" w:rsidRDefault="0038430A" w:rsidP="00A57D4A">
            <w:pPr>
              <w:spacing w:line="276" w:lineRule="auto"/>
              <w:jc w:val="center"/>
              <w:rPr>
                <w:rFonts w:ascii="Calibri" w:hAnsi="Calibri" w:cs="Calibri"/>
                <w:szCs w:val="24"/>
              </w:rPr>
            </w:pPr>
          </w:p>
          <w:p w14:paraId="20632609" w14:textId="2840D239" w:rsidR="0038430A" w:rsidRPr="00D65154" w:rsidRDefault="00382F17" w:rsidP="00A57D4A">
            <w:pPr>
              <w:spacing w:line="276" w:lineRule="auto"/>
              <w:jc w:val="center"/>
              <w:rPr>
                <w:rFonts w:ascii="Calibri" w:hAnsi="Calibri" w:cs="Calibri"/>
                <w:szCs w:val="24"/>
              </w:rPr>
            </w:pPr>
            <w:r>
              <w:rPr>
                <w:rFonts w:ascii="Calibri" w:hAnsi="Calibri" w:cs="Calibri"/>
                <w:szCs w:val="24"/>
              </w:rPr>
              <w:t>8</w:t>
            </w:r>
          </w:p>
        </w:tc>
        <w:tc>
          <w:tcPr>
            <w:tcW w:w="7751" w:type="dxa"/>
            <w:noWrap/>
            <w:vAlign w:val="center"/>
          </w:tcPr>
          <w:p w14:paraId="539CDAAD" w14:textId="00A59B08" w:rsidR="001C3682" w:rsidRPr="005651C0" w:rsidRDefault="00382F17" w:rsidP="001C3682">
            <w:pPr>
              <w:ind w:left="33"/>
              <w:rPr>
                <w:rFonts w:ascii="Calibri" w:hAnsi="Calibri" w:cs="Calibri"/>
                <w:b/>
                <w:bCs/>
                <w:szCs w:val="24"/>
              </w:rPr>
            </w:pPr>
            <w:r w:rsidRPr="005651C0">
              <w:rPr>
                <w:rFonts w:ascii="Calibri" w:hAnsi="Calibri" w:cs="Calibri"/>
                <w:b/>
                <w:bCs/>
                <w:szCs w:val="24"/>
              </w:rPr>
              <w:t>Eslogan de la estrategia para el año 202</w:t>
            </w:r>
            <w:r w:rsidR="00BF195F" w:rsidRPr="005651C0">
              <w:rPr>
                <w:rFonts w:ascii="Calibri" w:hAnsi="Calibri" w:cs="Calibri"/>
                <w:b/>
                <w:bCs/>
                <w:szCs w:val="24"/>
              </w:rPr>
              <w:t>4</w:t>
            </w:r>
          </w:p>
          <w:p w14:paraId="64F23D16" w14:textId="3C1E52BA" w:rsidR="00382F17" w:rsidRPr="005651C0" w:rsidRDefault="00382F17" w:rsidP="001C3682">
            <w:pPr>
              <w:ind w:left="33"/>
              <w:rPr>
                <w:rFonts w:ascii="Calibri" w:hAnsi="Calibri" w:cs="Calibri"/>
                <w:b/>
                <w:bCs/>
                <w:szCs w:val="24"/>
              </w:rPr>
            </w:pPr>
          </w:p>
          <w:p w14:paraId="07281DA4" w14:textId="30F79483" w:rsidR="00F901F7" w:rsidRPr="005651C0" w:rsidRDefault="00382F17" w:rsidP="005651C0">
            <w:pPr>
              <w:ind w:left="33"/>
              <w:jc w:val="both"/>
              <w:rPr>
                <w:rFonts w:ascii="Calibri" w:hAnsi="Calibri" w:cs="Calibri"/>
                <w:b/>
                <w:szCs w:val="24"/>
              </w:rPr>
            </w:pPr>
            <w:r w:rsidRPr="005651C0">
              <w:rPr>
                <w:rFonts w:ascii="Calibri" w:hAnsi="Calibri" w:cs="Calibri"/>
                <w:szCs w:val="24"/>
              </w:rPr>
              <w:t>Todas las piezas graficas o contenido</w:t>
            </w:r>
            <w:r w:rsidR="007B050D" w:rsidRPr="005651C0">
              <w:rPr>
                <w:rFonts w:ascii="Calibri" w:hAnsi="Calibri" w:cs="Calibri"/>
                <w:szCs w:val="24"/>
              </w:rPr>
              <w:t>s</w:t>
            </w:r>
            <w:r w:rsidRPr="005651C0">
              <w:rPr>
                <w:rFonts w:ascii="Calibri" w:hAnsi="Calibri" w:cs="Calibri"/>
                <w:szCs w:val="24"/>
              </w:rPr>
              <w:t xml:space="preserve"> a socializar a los conductores, será diseñado</w:t>
            </w:r>
            <w:r w:rsidR="007B050D" w:rsidRPr="005651C0">
              <w:rPr>
                <w:rFonts w:ascii="Calibri" w:hAnsi="Calibri" w:cs="Calibri"/>
                <w:szCs w:val="24"/>
              </w:rPr>
              <w:t>s</w:t>
            </w:r>
            <w:r w:rsidRPr="005651C0">
              <w:rPr>
                <w:rFonts w:ascii="Calibri" w:hAnsi="Calibri" w:cs="Calibri"/>
                <w:szCs w:val="24"/>
              </w:rPr>
              <w:t xml:space="preserve"> por el encargado de comunicaciones de la Cooperativa; para todo el desarrollo de las actividades se utilizará el eslogan </w:t>
            </w:r>
          </w:p>
          <w:p w14:paraId="5137B246" w14:textId="4AD60D3F" w:rsidR="00F901F7" w:rsidRPr="005651C0" w:rsidRDefault="00F901F7" w:rsidP="00F901F7">
            <w:pPr>
              <w:jc w:val="both"/>
              <w:rPr>
                <w:rFonts w:ascii="Calibri" w:hAnsi="Calibri" w:cs="Calibri"/>
                <w:b/>
                <w:szCs w:val="24"/>
              </w:rPr>
            </w:pPr>
            <w:r w:rsidRPr="005651C0">
              <w:rPr>
                <w:rFonts w:ascii="Calibri" w:hAnsi="Calibri" w:cs="Calibri"/>
                <w:b/>
                <w:szCs w:val="24"/>
              </w:rPr>
              <w:t>#</w:t>
            </w:r>
            <w:r w:rsidR="00141D92">
              <w:rPr>
                <w:rFonts w:ascii="Calibri" w:hAnsi="Calibri" w:cs="Calibri"/>
                <w:b/>
                <w:szCs w:val="24"/>
              </w:rPr>
              <w:t>cootranslaboyanacumplec</w:t>
            </w:r>
            <w:r w:rsidRPr="005651C0">
              <w:rPr>
                <w:rFonts w:ascii="Calibri" w:hAnsi="Calibri" w:cs="Calibri"/>
                <w:b/>
                <w:szCs w:val="24"/>
              </w:rPr>
              <w:t>on</w:t>
            </w:r>
            <w:r w:rsidR="00242D8D" w:rsidRPr="005651C0">
              <w:rPr>
                <w:rFonts w:ascii="Calibri" w:hAnsi="Calibri" w:cs="Calibri"/>
                <w:b/>
                <w:szCs w:val="24"/>
              </w:rPr>
              <w:t>la</w:t>
            </w:r>
            <w:r w:rsidRPr="005651C0">
              <w:rPr>
                <w:rFonts w:ascii="Calibri" w:hAnsi="Calibri" w:cs="Calibri"/>
                <w:b/>
                <w:szCs w:val="24"/>
              </w:rPr>
              <w:t>seguridadvial</w:t>
            </w:r>
          </w:p>
          <w:p w14:paraId="4CF3578F" w14:textId="0A8473A4" w:rsidR="004A0CC2" w:rsidRPr="005651C0" w:rsidRDefault="004A0CC2" w:rsidP="004A0CC2">
            <w:pPr>
              <w:ind w:left="33"/>
              <w:jc w:val="both"/>
              <w:rPr>
                <w:rFonts w:ascii="Calibri" w:hAnsi="Calibri" w:cs="Calibri"/>
                <w:szCs w:val="24"/>
              </w:rPr>
            </w:pPr>
          </w:p>
        </w:tc>
      </w:tr>
      <w:tr w:rsidR="0038430A" w:rsidRPr="00D65154" w14:paraId="12BBB471" w14:textId="77777777" w:rsidTr="009D2282">
        <w:trPr>
          <w:trHeight w:val="240"/>
        </w:trPr>
        <w:tc>
          <w:tcPr>
            <w:tcW w:w="8897" w:type="dxa"/>
            <w:gridSpan w:val="2"/>
            <w:hideMark/>
          </w:tcPr>
          <w:p w14:paraId="60673087" w14:textId="77777777" w:rsidR="0038430A" w:rsidRPr="00D65154" w:rsidRDefault="0038430A" w:rsidP="0038430A">
            <w:pPr>
              <w:spacing w:line="276" w:lineRule="auto"/>
              <w:jc w:val="center"/>
              <w:rPr>
                <w:rFonts w:ascii="Calibri" w:hAnsi="Calibri" w:cs="Calibri"/>
                <w:b/>
                <w:bCs/>
                <w:szCs w:val="24"/>
              </w:rPr>
            </w:pPr>
            <w:r w:rsidRPr="00D65154">
              <w:rPr>
                <w:rFonts w:ascii="Calibri" w:hAnsi="Calibri" w:cs="Calibri"/>
                <w:b/>
                <w:bCs/>
                <w:szCs w:val="24"/>
              </w:rPr>
              <w:t>DOCUMENTOS ASOCIADOS</w:t>
            </w:r>
          </w:p>
          <w:p w14:paraId="71BDA04E" w14:textId="77777777" w:rsidR="0038430A" w:rsidRPr="00D65154" w:rsidRDefault="0038430A" w:rsidP="0038430A">
            <w:pPr>
              <w:spacing w:line="276" w:lineRule="auto"/>
              <w:jc w:val="center"/>
              <w:rPr>
                <w:rFonts w:ascii="Calibri" w:hAnsi="Calibri" w:cs="Calibri"/>
                <w:b/>
                <w:bCs/>
                <w:szCs w:val="24"/>
              </w:rPr>
            </w:pPr>
          </w:p>
        </w:tc>
      </w:tr>
      <w:tr w:rsidR="0038430A" w:rsidRPr="00D65154" w14:paraId="74120E39" w14:textId="77777777" w:rsidTr="009D2282">
        <w:trPr>
          <w:trHeight w:val="240"/>
        </w:trPr>
        <w:tc>
          <w:tcPr>
            <w:tcW w:w="8897" w:type="dxa"/>
            <w:gridSpan w:val="2"/>
          </w:tcPr>
          <w:p w14:paraId="4606204D" w14:textId="027D3945" w:rsidR="007B050D" w:rsidRPr="00EC0BAC" w:rsidRDefault="00EC0BAC" w:rsidP="0038430A">
            <w:pPr>
              <w:spacing w:line="276" w:lineRule="auto"/>
              <w:rPr>
                <w:rFonts w:ascii="Calibri" w:hAnsi="Calibri" w:cs="Calibri"/>
                <w:bCs/>
                <w:szCs w:val="24"/>
              </w:rPr>
            </w:pPr>
            <w:r w:rsidRPr="00EC0BAC">
              <w:rPr>
                <w:rFonts w:ascii="Calibri" w:hAnsi="Calibri" w:cs="Calibri"/>
                <w:szCs w:val="24"/>
              </w:rPr>
              <w:t xml:space="preserve">GTH-M-001 </w:t>
            </w:r>
            <w:r w:rsidRPr="00EC0BAC">
              <w:rPr>
                <w:rFonts w:ascii="Calibri" w:hAnsi="Calibri" w:cs="Calibri"/>
                <w:bCs/>
                <w:szCs w:val="24"/>
              </w:rPr>
              <w:t xml:space="preserve">Manual de funciones </w:t>
            </w:r>
          </w:p>
        </w:tc>
      </w:tr>
      <w:tr w:rsidR="00EC0BAC" w:rsidRPr="00D65154" w14:paraId="261536A2" w14:textId="77777777" w:rsidTr="009D2282">
        <w:trPr>
          <w:trHeight w:val="240"/>
        </w:trPr>
        <w:tc>
          <w:tcPr>
            <w:tcW w:w="8897" w:type="dxa"/>
            <w:gridSpan w:val="2"/>
          </w:tcPr>
          <w:p w14:paraId="42BB4A11" w14:textId="2AB39B93" w:rsidR="00EC0BAC" w:rsidRPr="00EC0BAC" w:rsidRDefault="00EC0BAC" w:rsidP="0038430A">
            <w:pPr>
              <w:spacing w:line="276" w:lineRule="auto"/>
              <w:rPr>
                <w:rFonts w:ascii="Calibri" w:hAnsi="Calibri" w:cs="Calibri"/>
                <w:szCs w:val="24"/>
              </w:rPr>
            </w:pPr>
            <w:r w:rsidRPr="00EC0BAC">
              <w:rPr>
                <w:rFonts w:ascii="Calibri" w:hAnsi="Calibri" w:cs="Calibri"/>
                <w:szCs w:val="24"/>
              </w:rPr>
              <w:t>GTH-F-014 Programa de Capacitaciones</w:t>
            </w:r>
          </w:p>
        </w:tc>
      </w:tr>
      <w:tr w:rsidR="00EC0BAC" w:rsidRPr="00D65154" w14:paraId="3DEBF036" w14:textId="77777777" w:rsidTr="009D2282">
        <w:trPr>
          <w:trHeight w:val="240"/>
        </w:trPr>
        <w:tc>
          <w:tcPr>
            <w:tcW w:w="8897" w:type="dxa"/>
            <w:gridSpan w:val="2"/>
          </w:tcPr>
          <w:p w14:paraId="190DB52B" w14:textId="605C4547" w:rsidR="00EC0BAC" w:rsidRPr="00EC0BAC" w:rsidRDefault="00EC0BAC" w:rsidP="0038430A">
            <w:pPr>
              <w:spacing w:line="276" w:lineRule="auto"/>
              <w:rPr>
                <w:rFonts w:ascii="Calibri" w:hAnsi="Calibri" w:cs="Calibri"/>
                <w:bCs/>
                <w:szCs w:val="24"/>
              </w:rPr>
            </w:pPr>
            <w:r w:rsidRPr="00EC0BAC">
              <w:rPr>
                <w:rFonts w:ascii="Calibri" w:hAnsi="Calibri" w:cs="Calibri"/>
                <w:szCs w:val="24"/>
              </w:rPr>
              <w:lastRenderedPageBreak/>
              <w:t>GTH-F-006 Evaluación de desempeño</w:t>
            </w:r>
          </w:p>
        </w:tc>
      </w:tr>
      <w:tr w:rsidR="00EC0BAC" w:rsidRPr="00D65154" w14:paraId="6BF38D33" w14:textId="77777777" w:rsidTr="009D2282">
        <w:trPr>
          <w:trHeight w:val="240"/>
        </w:trPr>
        <w:tc>
          <w:tcPr>
            <w:tcW w:w="8897" w:type="dxa"/>
            <w:gridSpan w:val="2"/>
          </w:tcPr>
          <w:p w14:paraId="65CC5C08" w14:textId="692CC894" w:rsidR="00EC0BAC" w:rsidRPr="00EC0BAC" w:rsidRDefault="00EC0BAC" w:rsidP="0038430A">
            <w:pPr>
              <w:spacing w:line="276" w:lineRule="auto"/>
              <w:rPr>
                <w:rFonts w:ascii="Calibri" w:hAnsi="Calibri" w:cs="Calibri"/>
                <w:szCs w:val="24"/>
              </w:rPr>
            </w:pPr>
            <w:r w:rsidRPr="00EC0BAC">
              <w:rPr>
                <w:rFonts w:ascii="Calibri" w:hAnsi="Calibri" w:cs="Calibri"/>
                <w:szCs w:val="24"/>
              </w:rPr>
              <w:t>GD-F-014 Formato Listado de Asistencia</w:t>
            </w:r>
          </w:p>
        </w:tc>
      </w:tr>
      <w:tr w:rsidR="00EC0BAC" w:rsidRPr="00D65154" w14:paraId="135F8548" w14:textId="77777777" w:rsidTr="009D2282">
        <w:trPr>
          <w:trHeight w:val="498"/>
        </w:trPr>
        <w:tc>
          <w:tcPr>
            <w:tcW w:w="8897" w:type="dxa"/>
            <w:gridSpan w:val="2"/>
            <w:noWrap/>
          </w:tcPr>
          <w:p w14:paraId="36591AA2" w14:textId="0989B128" w:rsidR="00EC0BAC" w:rsidRPr="00EC0BAC" w:rsidRDefault="00EC0BAC" w:rsidP="0038430A">
            <w:pPr>
              <w:tabs>
                <w:tab w:val="left" w:pos="142"/>
              </w:tabs>
              <w:rPr>
                <w:rFonts w:ascii="Calibri" w:hAnsi="Calibri" w:cs="Calibri"/>
                <w:szCs w:val="24"/>
              </w:rPr>
            </w:pPr>
            <w:r w:rsidRPr="00EC0BAC">
              <w:rPr>
                <w:rFonts w:ascii="Calibri" w:hAnsi="Calibri" w:cs="Calibri"/>
                <w:szCs w:val="24"/>
              </w:rPr>
              <w:t>ASGI-F-047 Programa de gestión</w:t>
            </w:r>
          </w:p>
        </w:tc>
      </w:tr>
    </w:tbl>
    <w:p w14:paraId="5C643ACB" w14:textId="77777777" w:rsidR="00B7428B" w:rsidRDefault="00B7428B" w:rsidP="00B7428B">
      <w:pPr>
        <w:spacing w:line="276" w:lineRule="auto"/>
        <w:jc w:val="both"/>
        <w:rPr>
          <w:rFonts w:asciiTheme="minorHAnsi" w:hAnsiTheme="minorHAnsi" w:cstheme="minorHAnsi"/>
          <w:sz w:val="22"/>
          <w:szCs w:val="22"/>
        </w:rPr>
      </w:pPr>
    </w:p>
    <w:p w14:paraId="0C305591" w14:textId="3B659660" w:rsidR="001C3682" w:rsidRDefault="001C3682" w:rsidP="00B7428B">
      <w:pPr>
        <w:spacing w:line="276" w:lineRule="auto"/>
        <w:jc w:val="both"/>
        <w:rPr>
          <w:rFonts w:asciiTheme="minorHAnsi" w:hAnsiTheme="minorHAnsi" w:cstheme="minorHAnsi"/>
          <w:sz w:val="22"/>
          <w:szCs w:val="22"/>
        </w:rPr>
      </w:pPr>
    </w:p>
    <w:p w14:paraId="4346BC5D" w14:textId="0BB50D50" w:rsidR="00242D8D" w:rsidRDefault="00242D8D" w:rsidP="00B7428B">
      <w:pPr>
        <w:spacing w:line="276" w:lineRule="auto"/>
        <w:jc w:val="both"/>
        <w:rPr>
          <w:rFonts w:asciiTheme="minorHAnsi" w:hAnsiTheme="minorHAnsi" w:cstheme="minorHAnsi"/>
          <w:sz w:val="22"/>
          <w:szCs w:val="22"/>
        </w:rPr>
      </w:pPr>
    </w:p>
    <w:p w14:paraId="3BCC5B27" w14:textId="29D1BDA3" w:rsidR="00242D8D" w:rsidRDefault="00242D8D" w:rsidP="00B7428B">
      <w:pPr>
        <w:spacing w:line="276" w:lineRule="auto"/>
        <w:jc w:val="both"/>
        <w:rPr>
          <w:rFonts w:asciiTheme="minorHAnsi" w:hAnsiTheme="minorHAnsi" w:cstheme="minorHAnsi"/>
          <w:sz w:val="22"/>
          <w:szCs w:val="22"/>
        </w:rPr>
      </w:pPr>
    </w:p>
    <w:p w14:paraId="6E64E137" w14:textId="2F20F45E" w:rsidR="00242D8D" w:rsidRDefault="00242D8D" w:rsidP="00B7428B">
      <w:pPr>
        <w:spacing w:line="276" w:lineRule="auto"/>
        <w:jc w:val="both"/>
        <w:rPr>
          <w:rFonts w:asciiTheme="minorHAnsi" w:hAnsiTheme="minorHAnsi" w:cstheme="minorHAnsi"/>
          <w:sz w:val="22"/>
          <w:szCs w:val="22"/>
        </w:rPr>
      </w:pPr>
    </w:p>
    <w:p w14:paraId="1E4B7784" w14:textId="5034D3BA" w:rsidR="00242D8D" w:rsidRDefault="00242D8D" w:rsidP="00B7428B">
      <w:pPr>
        <w:spacing w:line="276" w:lineRule="auto"/>
        <w:jc w:val="both"/>
        <w:rPr>
          <w:rFonts w:asciiTheme="minorHAnsi" w:hAnsiTheme="minorHAnsi" w:cstheme="minorHAnsi"/>
          <w:sz w:val="22"/>
          <w:szCs w:val="22"/>
        </w:rPr>
      </w:pPr>
    </w:p>
    <w:p w14:paraId="15AB5912" w14:textId="6984BA7D" w:rsidR="00242D8D" w:rsidRDefault="00242D8D" w:rsidP="00B7428B">
      <w:pPr>
        <w:spacing w:line="276" w:lineRule="auto"/>
        <w:jc w:val="both"/>
        <w:rPr>
          <w:rFonts w:asciiTheme="minorHAnsi" w:hAnsiTheme="minorHAnsi" w:cstheme="minorHAnsi"/>
          <w:sz w:val="22"/>
          <w:szCs w:val="22"/>
        </w:rPr>
      </w:pPr>
    </w:p>
    <w:p w14:paraId="23F33B08" w14:textId="452C71C8" w:rsidR="00242D8D" w:rsidRDefault="00242D8D" w:rsidP="00B7428B">
      <w:pPr>
        <w:spacing w:line="276" w:lineRule="auto"/>
        <w:jc w:val="both"/>
        <w:rPr>
          <w:rFonts w:asciiTheme="minorHAnsi" w:hAnsiTheme="minorHAnsi" w:cstheme="minorHAnsi"/>
          <w:sz w:val="22"/>
          <w:szCs w:val="22"/>
        </w:rPr>
      </w:pPr>
    </w:p>
    <w:p w14:paraId="5515D142" w14:textId="4109B561" w:rsidR="00242D8D" w:rsidRDefault="00242D8D" w:rsidP="00B7428B">
      <w:pPr>
        <w:spacing w:line="276" w:lineRule="auto"/>
        <w:jc w:val="both"/>
        <w:rPr>
          <w:rFonts w:asciiTheme="minorHAnsi" w:hAnsiTheme="minorHAnsi" w:cstheme="minorHAnsi"/>
          <w:sz w:val="22"/>
          <w:szCs w:val="22"/>
        </w:rPr>
      </w:pPr>
    </w:p>
    <w:p w14:paraId="2C80335D" w14:textId="4D3F4A8E" w:rsidR="00242D8D" w:rsidRDefault="00242D8D" w:rsidP="00B7428B">
      <w:pPr>
        <w:spacing w:line="276" w:lineRule="auto"/>
        <w:jc w:val="both"/>
        <w:rPr>
          <w:rFonts w:asciiTheme="minorHAnsi" w:hAnsiTheme="minorHAnsi" w:cstheme="minorHAnsi"/>
          <w:sz w:val="22"/>
          <w:szCs w:val="22"/>
        </w:rPr>
      </w:pPr>
    </w:p>
    <w:p w14:paraId="101C0647" w14:textId="1E29795C" w:rsidR="00242D8D" w:rsidRDefault="00242D8D" w:rsidP="00B7428B">
      <w:pPr>
        <w:spacing w:line="276" w:lineRule="auto"/>
        <w:jc w:val="both"/>
        <w:rPr>
          <w:rFonts w:asciiTheme="minorHAnsi" w:hAnsiTheme="minorHAnsi" w:cstheme="minorHAnsi"/>
          <w:sz w:val="22"/>
          <w:szCs w:val="22"/>
        </w:rPr>
      </w:pPr>
    </w:p>
    <w:p w14:paraId="38216E4D" w14:textId="75915C6E" w:rsidR="00242D8D" w:rsidRDefault="00242D8D" w:rsidP="00B7428B">
      <w:pPr>
        <w:spacing w:line="276" w:lineRule="auto"/>
        <w:jc w:val="both"/>
        <w:rPr>
          <w:rFonts w:asciiTheme="minorHAnsi" w:hAnsiTheme="minorHAnsi" w:cstheme="minorHAnsi"/>
          <w:sz w:val="22"/>
          <w:szCs w:val="22"/>
        </w:rPr>
      </w:pPr>
    </w:p>
    <w:p w14:paraId="6493EDB5" w14:textId="1A131B70" w:rsidR="00242D8D" w:rsidRDefault="00242D8D" w:rsidP="00B7428B">
      <w:pPr>
        <w:spacing w:line="276" w:lineRule="auto"/>
        <w:jc w:val="both"/>
        <w:rPr>
          <w:rFonts w:asciiTheme="minorHAnsi" w:hAnsiTheme="minorHAnsi" w:cstheme="minorHAnsi"/>
          <w:sz w:val="22"/>
          <w:szCs w:val="22"/>
        </w:rPr>
      </w:pPr>
    </w:p>
    <w:p w14:paraId="6A1053A1" w14:textId="0F652D52" w:rsidR="00242D8D" w:rsidRDefault="00242D8D" w:rsidP="00B7428B">
      <w:pPr>
        <w:spacing w:line="276" w:lineRule="auto"/>
        <w:jc w:val="both"/>
        <w:rPr>
          <w:rFonts w:asciiTheme="minorHAnsi" w:hAnsiTheme="minorHAnsi" w:cstheme="minorHAnsi"/>
          <w:sz w:val="22"/>
          <w:szCs w:val="22"/>
        </w:rPr>
      </w:pPr>
    </w:p>
    <w:p w14:paraId="3788507F" w14:textId="0384EA56" w:rsidR="00242D8D" w:rsidRDefault="00242D8D" w:rsidP="00B7428B">
      <w:pPr>
        <w:spacing w:line="276" w:lineRule="auto"/>
        <w:jc w:val="both"/>
        <w:rPr>
          <w:rFonts w:asciiTheme="minorHAnsi" w:hAnsiTheme="minorHAnsi" w:cstheme="minorHAnsi"/>
          <w:sz w:val="22"/>
          <w:szCs w:val="22"/>
        </w:rPr>
      </w:pPr>
    </w:p>
    <w:p w14:paraId="1D1EA2B0" w14:textId="3B53EB51" w:rsidR="00242D8D" w:rsidRDefault="00242D8D" w:rsidP="00B7428B">
      <w:pPr>
        <w:spacing w:line="276" w:lineRule="auto"/>
        <w:jc w:val="both"/>
        <w:rPr>
          <w:rFonts w:asciiTheme="minorHAnsi" w:hAnsiTheme="minorHAnsi" w:cstheme="minorHAnsi"/>
          <w:sz w:val="22"/>
          <w:szCs w:val="22"/>
        </w:rPr>
      </w:pPr>
    </w:p>
    <w:p w14:paraId="1D7750CE" w14:textId="0563A22A" w:rsidR="00242D8D" w:rsidRDefault="00242D8D" w:rsidP="00B7428B">
      <w:pPr>
        <w:spacing w:line="276" w:lineRule="auto"/>
        <w:jc w:val="both"/>
        <w:rPr>
          <w:rFonts w:asciiTheme="minorHAnsi" w:hAnsiTheme="minorHAnsi" w:cstheme="minorHAnsi"/>
          <w:sz w:val="22"/>
          <w:szCs w:val="22"/>
        </w:rPr>
      </w:pPr>
    </w:p>
    <w:p w14:paraId="5A50E8FE" w14:textId="6D0739E7" w:rsidR="00242D8D" w:rsidRDefault="00242D8D" w:rsidP="00B7428B">
      <w:pPr>
        <w:spacing w:line="276" w:lineRule="auto"/>
        <w:jc w:val="both"/>
        <w:rPr>
          <w:rFonts w:asciiTheme="minorHAnsi" w:hAnsiTheme="minorHAnsi" w:cstheme="minorHAnsi"/>
          <w:sz w:val="22"/>
          <w:szCs w:val="22"/>
        </w:rPr>
      </w:pPr>
    </w:p>
    <w:p w14:paraId="494546C2" w14:textId="01B8536D" w:rsidR="00242D8D" w:rsidRDefault="00242D8D" w:rsidP="00B7428B">
      <w:pPr>
        <w:spacing w:line="276" w:lineRule="auto"/>
        <w:jc w:val="both"/>
        <w:rPr>
          <w:rFonts w:asciiTheme="minorHAnsi" w:hAnsiTheme="minorHAnsi" w:cstheme="minorHAnsi"/>
          <w:sz w:val="22"/>
          <w:szCs w:val="22"/>
        </w:rPr>
      </w:pPr>
    </w:p>
    <w:p w14:paraId="17653300" w14:textId="20623589" w:rsidR="00242D8D" w:rsidRDefault="00242D8D" w:rsidP="00B7428B">
      <w:pPr>
        <w:spacing w:line="276" w:lineRule="auto"/>
        <w:jc w:val="both"/>
        <w:rPr>
          <w:rFonts w:asciiTheme="minorHAnsi" w:hAnsiTheme="minorHAnsi" w:cstheme="minorHAnsi"/>
          <w:sz w:val="22"/>
          <w:szCs w:val="22"/>
        </w:rPr>
      </w:pPr>
    </w:p>
    <w:p w14:paraId="72AC8B87" w14:textId="77777777" w:rsidR="00242D8D" w:rsidRDefault="00242D8D" w:rsidP="00B7428B">
      <w:pPr>
        <w:spacing w:line="276" w:lineRule="auto"/>
        <w:jc w:val="both"/>
        <w:rPr>
          <w:rFonts w:asciiTheme="minorHAnsi" w:hAnsiTheme="minorHAnsi" w:cstheme="minorHAnsi"/>
          <w:sz w:val="22"/>
          <w:szCs w:val="22"/>
        </w:rPr>
      </w:pPr>
    </w:p>
    <w:p w14:paraId="354BB6EC" w14:textId="34B549D0" w:rsidR="004A0CC2" w:rsidRDefault="004A0CC2" w:rsidP="00B7428B">
      <w:pPr>
        <w:spacing w:line="276" w:lineRule="auto"/>
        <w:jc w:val="both"/>
        <w:rPr>
          <w:rFonts w:asciiTheme="minorHAnsi" w:hAnsiTheme="minorHAnsi" w:cstheme="minorHAnsi"/>
          <w:sz w:val="22"/>
          <w:szCs w:val="22"/>
        </w:rPr>
      </w:pPr>
    </w:p>
    <w:p w14:paraId="29DD6E61" w14:textId="1163B91E" w:rsidR="004A0CC2" w:rsidRDefault="004A0CC2" w:rsidP="00B7428B">
      <w:pPr>
        <w:spacing w:line="276" w:lineRule="auto"/>
        <w:jc w:val="both"/>
        <w:rPr>
          <w:rFonts w:asciiTheme="minorHAnsi" w:hAnsiTheme="minorHAnsi" w:cstheme="minorHAnsi"/>
          <w:sz w:val="22"/>
          <w:szCs w:val="22"/>
        </w:rPr>
      </w:pPr>
    </w:p>
    <w:p w14:paraId="39C1602F" w14:textId="4A93ABF6" w:rsidR="00F63E69" w:rsidRDefault="00F63E69" w:rsidP="00B7428B">
      <w:pPr>
        <w:spacing w:line="276" w:lineRule="auto"/>
        <w:jc w:val="both"/>
        <w:rPr>
          <w:rFonts w:asciiTheme="minorHAnsi" w:hAnsiTheme="minorHAnsi" w:cstheme="minorHAnsi"/>
          <w:sz w:val="22"/>
          <w:szCs w:val="22"/>
        </w:rPr>
      </w:pPr>
    </w:p>
    <w:p w14:paraId="1E38E1BF" w14:textId="07392D03" w:rsidR="00F63E69" w:rsidRDefault="00F63E69" w:rsidP="00B7428B">
      <w:pPr>
        <w:spacing w:line="276" w:lineRule="auto"/>
        <w:jc w:val="both"/>
        <w:rPr>
          <w:rFonts w:asciiTheme="minorHAnsi" w:hAnsiTheme="minorHAnsi" w:cstheme="minorHAnsi"/>
          <w:sz w:val="22"/>
          <w:szCs w:val="22"/>
        </w:rPr>
      </w:pPr>
    </w:p>
    <w:p w14:paraId="378090A6" w14:textId="5A3A11DC" w:rsidR="00F63E69" w:rsidRDefault="00F63E69" w:rsidP="00B7428B">
      <w:pPr>
        <w:spacing w:line="276" w:lineRule="auto"/>
        <w:jc w:val="both"/>
        <w:rPr>
          <w:rFonts w:asciiTheme="minorHAnsi" w:hAnsiTheme="minorHAnsi" w:cstheme="minorHAnsi"/>
          <w:sz w:val="22"/>
          <w:szCs w:val="22"/>
        </w:rPr>
      </w:pPr>
    </w:p>
    <w:p w14:paraId="00CC11CC" w14:textId="2FD36FAA" w:rsidR="00F63E69" w:rsidRDefault="00F63E69" w:rsidP="00B7428B">
      <w:pPr>
        <w:spacing w:line="276" w:lineRule="auto"/>
        <w:jc w:val="both"/>
        <w:rPr>
          <w:rFonts w:asciiTheme="minorHAnsi" w:hAnsiTheme="minorHAnsi" w:cstheme="minorHAnsi"/>
          <w:sz w:val="22"/>
          <w:szCs w:val="22"/>
        </w:rPr>
      </w:pPr>
    </w:p>
    <w:p w14:paraId="5D6F9B35" w14:textId="1DA22C6A" w:rsidR="00F63E69" w:rsidRDefault="00F63E69" w:rsidP="00B7428B">
      <w:pPr>
        <w:spacing w:line="276" w:lineRule="auto"/>
        <w:jc w:val="both"/>
        <w:rPr>
          <w:rFonts w:asciiTheme="minorHAnsi" w:hAnsiTheme="minorHAnsi" w:cstheme="minorHAnsi"/>
          <w:sz w:val="22"/>
          <w:szCs w:val="22"/>
        </w:rPr>
      </w:pPr>
    </w:p>
    <w:p w14:paraId="718EACBB" w14:textId="0985740E" w:rsidR="00F63E69" w:rsidRDefault="00F63E69" w:rsidP="00B7428B">
      <w:pPr>
        <w:spacing w:line="276" w:lineRule="auto"/>
        <w:jc w:val="both"/>
        <w:rPr>
          <w:rFonts w:asciiTheme="minorHAnsi" w:hAnsiTheme="minorHAnsi" w:cstheme="minorHAnsi"/>
          <w:sz w:val="22"/>
          <w:szCs w:val="22"/>
        </w:rPr>
      </w:pPr>
    </w:p>
    <w:p w14:paraId="5FC1E2C6" w14:textId="2C25ADC8" w:rsidR="00F63E69" w:rsidRDefault="00F63E69" w:rsidP="00B7428B">
      <w:pPr>
        <w:spacing w:line="276" w:lineRule="auto"/>
        <w:jc w:val="both"/>
        <w:rPr>
          <w:rFonts w:asciiTheme="minorHAnsi" w:hAnsiTheme="minorHAnsi" w:cstheme="minorHAnsi"/>
          <w:sz w:val="22"/>
          <w:szCs w:val="22"/>
        </w:rPr>
      </w:pPr>
    </w:p>
    <w:p w14:paraId="3C88A20E" w14:textId="60BDC91A" w:rsidR="00F63E69" w:rsidRDefault="00F63E69" w:rsidP="00B7428B">
      <w:pPr>
        <w:spacing w:line="276" w:lineRule="auto"/>
        <w:jc w:val="both"/>
        <w:rPr>
          <w:rFonts w:asciiTheme="minorHAnsi" w:hAnsiTheme="minorHAnsi" w:cstheme="minorHAnsi"/>
          <w:sz w:val="22"/>
          <w:szCs w:val="22"/>
        </w:rPr>
      </w:pPr>
    </w:p>
    <w:p w14:paraId="6BD8D85D" w14:textId="78F15387" w:rsidR="00F63E69" w:rsidRDefault="00F63E69" w:rsidP="00B7428B">
      <w:pPr>
        <w:spacing w:line="276" w:lineRule="auto"/>
        <w:jc w:val="both"/>
        <w:rPr>
          <w:rFonts w:asciiTheme="minorHAnsi" w:hAnsiTheme="minorHAnsi" w:cstheme="minorHAnsi"/>
          <w:sz w:val="22"/>
          <w:szCs w:val="22"/>
        </w:rPr>
      </w:pPr>
    </w:p>
    <w:p w14:paraId="4425FBD0" w14:textId="77777777" w:rsidR="00F63E69" w:rsidRDefault="00F63E69" w:rsidP="00B7428B">
      <w:pPr>
        <w:spacing w:line="276" w:lineRule="auto"/>
        <w:jc w:val="both"/>
        <w:rPr>
          <w:rFonts w:asciiTheme="minorHAnsi" w:hAnsiTheme="minorHAnsi" w:cstheme="minorHAnsi"/>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20" w:firstRow="1" w:lastRow="0" w:firstColumn="0" w:lastColumn="0" w:noHBand="0" w:noVBand="0"/>
      </w:tblPr>
      <w:tblGrid>
        <w:gridCol w:w="2657"/>
        <w:gridCol w:w="3083"/>
        <w:gridCol w:w="2743"/>
      </w:tblGrid>
      <w:tr w:rsidR="00D65154" w:rsidRPr="00D65154" w14:paraId="317331BA" w14:textId="77777777" w:rsidTr="009D359C">
        <w:trPr>
          <w:trHeight w:val="895"/>
          <w:tblCellSpacing w:w="20" w:type="dxa"/>
          <w:jc w:val="center"/>
        </w:trPr>
        <w:tc>
          <w:tcPr>
            <w:tcW w:w="2597" w:type="dxa"/>
            <w:shd w:val="clear" w:color="auto" w:fill="E4E4E4"/>
            <w:vAlign w:val="center"/>
          </w:tcPr>
          <w:p w14:paraId="354F4AA8" w14:textId="77777777" w:rsidR="00047D6B" w:rsidRPr="00D65154" w:rsidRDefault="00047D6B" w:rsidP="003D7EA8">
            <w:pPr>
              <w:keepNext/>
              <w:spacing w:line="276" w:lineRule="auto"/>
              <w:jc w:val="center"/>
              <w:rPr>
                <w:rFonts w:ascii="Calibri" w:hAnsi="Calibri" w:cstheme="minorHAnsi"/>
                <w:b/>
                <w:szCs w:val="24"/>
              </w:rPr>
            </w:pPr>
          </w:p>
        </w:tc>
        <w:tc>
          <w:tcPr>
            <w:tcW w:w="3043" w:type="dxa"/>
            <w:shd w:val="clear" w:color="auto" w:fill="E4E4E4"/>
            <w:vAlign w:val="center"/>
          </w:tcPr>
          <w:p w14:paraId="3DEFE49A" w14:textId="77777777" w:rsidR="00047D6B" w:rsidRPr="00D65154" w:rsidRDefault="00047D6B" w:rsidP="003D7EA8">
            <w:pPr>
              <w:keepNext/>
              <w:spacing w:line="276" w:lineRule="auto"/>
              <w:ind w:left="-568" w:firstLine="568"/>
              <w:jc w:val="center"/>
              <w:rPr>
                <w:rFonts w:ascii="Calibri" w:hAnsi="Calibri" w:cstheme="minorHAnsi"/>
                <w:b/>
                <w:szCs w:val="24"/>
              </w:rPr>
            </w:pPr>
          </w:p>
          <w:p w14:paraId="3721AC0E" w14:textId="77777777" w:rsidR="00047D6B" w:rsidRPr="00D65154" w:rsidRDefault="00047D6B" w:rsidP="003D7EA8">
            <w:pPr>
              <w:keepNext/>
              <w:spacing w:line="276" w:lineRule="auto"/>
              <w:ind w:left="-568" w:firstLine="568"/>
              <w:jc w:val="center"/>
              <w:rPr>
                <w:rFonts w:ascii="Calibri" w:hAnsi="Calibri" w:cstheme="minorHAnsi"/>
                <w:b/>
                <w:szCs w:val="24"/>
              </w:rPr>
            </w:pPr>
            <w:r w:rsidRPr="00D65154">
              <w:rPr>
                <w:rFonts w:ascii="Calibri" w:hAnsi="Calibri" w:cstheme="minorHAnsi"/>
                <w:b/>
                <w:szCs w:val="24"/>
              </w:rPr>
              <w:t>RESPONSABLE</w:t>
            </w:r>
          </w:p>
          <w:p w14:paraId="21D27333" w14:textId="77777777" w:rsidR="00047D6B" w:rsidRPr="00D65154" w:rsidRDefault="00047D6B" w:rsidP="003D7EA8">
            <w:pPr>
              <w:keepNext/>
              <w:spacing w:line="276" w:lineRule="auto"/>
              <w:ind w:left="-568" w:firstLine="568"/>
              <w:jc w:val="center"/>
              <w:rPr>
                <w:rFonts w:ascii="Calibri" w:hAnsi="Calibri" w:cstheme="minorHAnsi"/>
                <w:b/>
                <w:szCs w:val="24"/>
              </w:rPr>
            </w:pPr>
          </w:p>
        </w:tc>
        <w:tc>
          <w:tcPr>
            <w:tcW w:w="2683" w:type="dxa"/>
            <w:shd w:val="clear" w:color="auto" w:fill="E4E4E4"/>
            <w:vAlign w:val="center"/>
          </w:tcPr>
          <w:p w14:paraId="219A2466" w14:textId="77777777" w:rsidR="00047D6B" w:rsidRPr="00D65154" w:rsidRDefault="00047D6B" w:rsidP="003D7EA8">
            <w:pPr>
              <w:keepNext/>
              <w:spacing w:line="276" w:lineRule="auto"/>
              <w:jc w:val="center"/>
              <w:rPr>
                <w:rFonts w:ascii="Calibri" w:hAnsi="Calibri" w:cstheme="minorHAnsi"/>
                <w:b/>
                <w:szCs w:val="24"/>
              </w:rPr>
            </w:pPr>
            <w:r w:rsidRPr="00D65154">
              <w:rPr>
                <w:rFonts w:ascii="Calibri" w:hAnsi="Calibri" w:cstheme="minorHAnsi"/>
                <w:b/>
                <w:szCs w:val="24"/>
              </w:rPr>
              <w:t>CARGO</w:t>
            </w:r>
          </w:p>
        </w:tc>
      </w:tr>
      <w:tr w:rsidR="00D65154" w:rsidRPr="00D65154" w14:paraId="58403645" w14:textId="77777777" w:rsidTr="009D359C">
        <w:trPr>
          <w:trHeight w:val="508"/>
          <w:tblCellSpacing w:w="20" w:type="dxa"/>
          <w:jc w:val="center"/>
        </w:trPr>
        <w:tc>
          <w:tcPr>
            <w:tcW w:w="2597" w:type="dxa"/>
            <w:shd w:val="clear" w:color="auto" w:fill="E4E4E4"/>
            <w:vAlign w:val="center"/>
          </w:tcPr>
          <w:p w14:paraId="2B4769CA" w14:textId="77777777" w:rsidR="00047D6B" w:rsidRPr="00D65154" w:rsidRDefault="00047D6B" w:rsidP="003D7EA8">
            <w:pPr>
              <w:keepNext/>
              <w:spacing w:line="276" w:lineRule="auto"/>
              <w:jc w:val="both"/>
              <w:rPr>
                <w:rFonts w:ascii="Calibri" w:hAnsi="Calibri" w:cstheme="minorHAnsi"/>
                <w:b/>
                <w:szCs w:val="24"/>
              </w:rPr>
            </w:pPr>
            <w:r w:rsidRPr="00D65154">
              <w:rPr>
                <w:rFonts w:ascii="Calibri" w:hAnsi="Calibri" w:cstheme="minorHAnsi"/>
                <w:b/>
                <w:szCs w:val="24"/>
              </w:rPr>
              <w:t>ELABORÓ</w:t>
            </w:r>
          </w:p>
        </w:tc>
        <w:tc>
          <w:tcPr>
            <w:tcW w:w="3043" w:type="dxa"/>
            <w:shd w:val="clear" w:color="auto" w:fill="auto"/>
            <w:vAlign w:val="center"/>
          </w:tcPr>
          <w:p w14:paraId="6DB22D37" w14:textId="77777777" w:rsidR="00047D6B" w:rsidRPr="00D65154" w:rsidRDefault="0038430A" w:rsidP="003D7EA8">
            <w:pPr>
              <w:keepNext/>
              <w:tabs>
                <w:tab w:val="left" w:pos="907"/>
                <w:tab w:val="left" w:pos="1474"/>
                <w:tab w:val="left" w:pos="2835"/>
                <w:tab w:val="left" w:pos="5670"/>
              </w:tabs>
              <w:spacing w:before="40" w:after="40" w:line="276" w:lineRule="auto"/>
              <w:ind w:right="57"/>
              <w:jc w:val="both"/>
              <w:rPr>
                <w:rFonts w:ascii="Calibri" w:hAnsi="Calibri" w:cstheme="minorHAnsi"/>
                <w:b/>
                <w:szCs w:val="24"/>
                <w:lang w:val="es-ES_tradnl"/>
              </w:rPr>
            </w:pPr>
            <w:r>
              <w:rPr>
                <w:rFonts w:ascii="Calibri" w:hAnsi="Calibri" w:cstheme="minorHAnsi"/>
                <w:b/>
                <w:szCs w:val="24"/>
                <w:lang w:val="es-ES_tradnl"/>
              </w:rPr>
              <w:t>Luis Antonio Araque Scarpetta</w:t>
            </w:r>
            <w:r w:rsidR="00047D6B" w:rsidRPr="00D65154">
              <w:rPr>
                <w:rFonts w:ascii="Calibri" w:hAnsi="Calibri" w:cstheme="minorHAnsi"/>
                <w:b/>
                <w:szCs w:val="24"/>
                <w:lang w:val="es-ES_tradnl"/>
              </w:rPr>
              <w:t xml:space="preserve"> </w:t>
            </w:r>
          </w:p>
        </w:tc>
        <w:tc>
          <w:tcPr>
            <w:tcW w:w="2683" w:type="dxa"/>
            <w:vAlign w:val="center"/>
          </w:tcPr>
          <w:p w14:paraId="677D9814" w14:textId="77777777" w:rsidR="00047D6B" w:rsidRPr="00D65154" w:rsidRDefault="00047D6B" w:rsidP="003D7EA8">
            <w:pPr>
              <w:keepNext/>
              <w:tabs>
                <w:tab w:val="left" w:pos="907"/>
                <w:tab w:val="left" w:pos="1474"/>
                <w:tab w:val="left" w:pos="2835"/>
                <w:tab w:val="left" w:pos="5670"/>
              </w:tabs>
              <w:spacing w:before="40" w:after="40" w:line="276" w:lineRule="auto"/>
              <w:ind w:right="57"/>
              <w:jc w:val="both"/>
              <w:rPr>
                <w:rFonts w:ascii="Calibri" w:hAnsi="Calibri" w:cstheme="minorHAnsi"/>
                <w:b/>
                <w:szCs w:val="24"/>
                <w:lang w:val="es-ES_tradnl"/>
              </w:rPr>
            </w:pPr>
            <w:r w:rsidRPr="00D65154">
              <w:rPr>
                <w:rFonts w:ascii="Calibri" w:hAnsi="Calibri" w:cstheme="minorHAnsi"/>
                <w:b/>
                <w:szCs w:val="24"/>
                <w:lang w:val="es-ES_tradnl"/>
              </w:rPr>
              <w:t>Coordinador SGI</w:t>
            </w:r>
          </w:p>
        </w:tc>
      </w:tr>
      <w:tr w:rsidR="00D65154" w:rsidRPr="00D65154" w14:paraId="040569C4" w14:textId="77777777" w:rsidTr="009D359C">
        <w:trPr>
          <w:trHeight w:val="478"/>
          <w:tblCellSpacing w:w="20" w:type="dxa"/>
          <w:jc w:val="center"/>
        </w:trPr>
        <w:tc>
          <w:tcPr>
            <w:tcW w:w="2597" w:type="dxa"/>
            <w:shd w:val="clear" w:color="auto" w:fill="E4E4E4"/>
            <w:vAlign w:val="center"/>
          </w:tcPr>
          <w:p w14:paraId="326ECA56" w14:textId="77777777" w:rsidR="00047D6B" w:rsidRPr="00D65154" w:rsidRDefault="00047D6B" w:rsidP="003D7EA8">
            <w:pPr>
              <w:keepNext/>
              <w:spacing w:line="276" w:lineRule="auto"/>
              <w:jc w:val="both"/>
              <w:rPr>
                <w:rFonts w:ascii="Calibri" w:hAnsi="Calibri" w:cstheme="minorHAnsi"/>
                <w:b/>
                <w:szCs w:val="24"/>
              </w:rPr>
            </w:pPr>
            <w:r w:rsidRPr="00D65154">
              <w:rPr>
                <w:rFonts w:ascii="Calibri" w:hAnsi="Calibri" w:cstheme="minorHAnsi"/>
                <w:b/>
                <w:szCs w:val="24"/>
              </w:rPr>
              <w:t>REVISÓ</w:t>
            </w:r>
          </w:p>
        </w:tc>
        <w:tc>
          <w:tcPr>
            <w:tcW w:w="3043" w:type="dxa"/>
            <w:shd w:val="clear" w:color="auto" w:fill="auto"/>
            <w:vAlign w:val="center"/>
          </w:tcPr>
          <w:p w14:paraId="5F5513D7" w14:textId="77777777" w:rsidR="00047D6B" w:rsidRPr="00D65154" w:rsidRDefault="00047D6B" w:rsidP="003D7EA8">
            <w:pPr>
              <w:keepNext/>
              <w:tabs>
                <w:tab w:val="left" w:pos="907"/>
                <w:tab w:val="left" w:pos="1474"/>
                <w:tab w:val="left" w:pos="2835"/>
                <w:tab w:val="left" w:pos="5670"/>
              </w:tabs>
              <w:spacing w:before="40" w:after="40" w:line="276" w:lineRule="auto"/>
              <w:ind w:right="57"/>
              <w:jc w:val="both"/>
              <w:rPr>
                <w:rFonts w:ascii="Calibri" w:hAnsi="Calibri" w:cstheme="minorHAnsi"/>
                <w:b/>
                <w:szCs w:val="24"/>
              </w:rPr>
            </w:pPr>
            <w:r w:rsidRPr="00D65154">
              <w:rPr>
                <w:rFonts w:ascii="Calibri" w:hAnsi="Calibri" w:cstheme="minorHAnsi"/>
                <w:b/>
                <w:szCs w:val="24"/>
              </w:rPr>
              <w:t xml:space="preserve">Miembros del comité interno de archivo </w:t>
            </w:r>
          </w:p>
        </w:tc>
        <w:tc>
          <w:tcPr>
            <w:tcW w:w="2683" w:type="dxa"/>
            <w:vAlign w:val="center"/>
          </w:tcPr>
          <w:p w14:paraId="5DE70DB3" w14:textId="77777777" w:rsidR="00047D6B" w:rsidRPr="00D65154" w:rsidRDefault="00047D6B" w:rsidP="003D7EA8">
            <w:pPr>
              <w:keepNext/>
              <w:spacing w:line="276" w:lineRule="auto"/>
              <w:jc w:val="both"/>
              <w:rPr>
                <w:rFonts w:ascii="Calibri" w:hAnsi="Calibri" w:cstheme="minorHAnsi"/>
                <w:b/>
                <w:szCs w:val="24"/>
              </w:rPr>
            </w:pPr>
            <w:r w:rsidRPr="00D65154">
              <w:rPr>
                <w:rFonts w:ascii="Calibri" w:hAnsi="Calibri" w:cstheme="minorHAnsi"/>
                <w:b/>
                <w:szCs w:val="24"/>
              </w:rPr>
              <w:t>Comité interno de archivo</w:t>
            </w:r>
          </w:p>
        </w:tc>
      </w:tr>
      <w:tr w:rsidR="00D65154" w:rsidRPr="00D65154" w14:paraId="68248A20" w14:textId="77777777" w:rsidTr="009D359C">
        <w:trPr>
          <w:trHeight w:val="486"/>
          <w:tblCellSpacing w:w="20" w:type="dxa"/>
          <w:jc w:val="center"/>
        </w:trPr>
        <w:tc>
          <w:tcPr>
            <w:tcW w:w="2597" w:type="dxa"/>
            <w:shd w:val="clear" w:color="auto" w:fill="E4E4E4"/>
            <w:vAlign w:val="center"/>
          </w:tcPr>
          <w:p w14:paraId="5EB74098" w14:textId="77777777" w:rsidR="00047D6B" w:rsidRPr="00D65154" w:rsidRDefault="00047D6B" w:rsidP="003D7EA8">
            <w:pPr>
              <w:keepNext/>
              <w:spacing w:line="276" w:lineRule="auto"/>
              <w:jc w:val="both"/>
              <w:rPr>
                <w:rFonts w:ascii="Calibri" w:hAnsi="Calibri" w:cstheme="minorHAnsi"/>
                <w:b/>
                <w:szCs w:val="24"/>
              </w:rPr>
            </w:pPr>
            <w:r w:rsidRPr="00D65154">
              <w:rPr>
                <w:rFonts w:ascii="Calibri" w:hAnsi="Calibri" w:cstheme="minorHAnsi"/>
                <w:b/>
                <w:szCs w:val="24"/>
              </w:rPr>
              <w:t>APROBÓ</w:t>
            </w:r>
          </w:p>
        </w:tc>
        <w:tc>
          <w:tcPr>
            <w:tcW w:w="3043" w:type="dxa"/>
            <w:shd w:val="clear" w:color="auto" w:fill="auto"/>
          </w:tcPr>
          <w:p w14:paraId="3735F07E" w14:textId="77777777" w:rsidR="00047D6B" w:rsidRPr="00D65154" w:rsidRDefault="0038430A" w:rsidP="00156CFE">
            <w:pPr>
              <w:rPr>
                <w:rFonts w:ascii="Calibri" w:hAnsi="Calibri" w:cstheme="minorHAnsi"/>
                <w:b/>
                <w:szCs w:val="24"/>
              </w:rPr>
            </w:pPr>
            <w:r>
              <w:rPr>
                <w:rFonts w:ascii="Calibri" w:hAnsi="Calibri" w:cstheme="minorHAnsi"/>
                <w:b/>
                <w:szCs w:val="24"/>
              </w:rPr>
              <w:t xml:space="preserve">Mauricio Ordoñez Clevez </w:t>
            </w:r>
            <w:r w:rsidR="00047D6B" w:rsidRPr="00D65154">
              <w:rPr>
                <w:rFonts w:ascii="Calibri" w:hAnsi="Calibri" w:cstheme="minorHAnsi"/>
                <w:b/>
                <w:szCs w:val="24"/>
              </w:rPr>
              <w:t xml:space="preserve"> </w:t>
            </w:r>
          </w:p>
        </w:tc>
        <w:tc>
          <w:tcPr>
            <w:tcW w:w="2683" w:type="dxa"/>
            <w:vAlign w:val="center"/>
          </w:tcPr>
          <w:p w14:paraId="2B57F37B" w14:textId="77777777" w:rsidR="00047D6B" w:rsidRPr="00D65154" w:rsidRDefault="00C92CB8" w:rsidP="00C92CB8">
            <w:pPr>
              <w:keepNext/>
              <w:spacing w:line="276" w:lineRule="auto"/>
              <w:jc w:val="both"/>
              <w:rPr>
                <w:rFonts w:ascii="Calibri" w:hAnsi="Calibri" w:cstheme="minorHAnsi"/>
                <w:b/>
                <w:szCs w:val="24"/>
              </w:rPr>
            </w:pPr>
            <w:r w:rsidRPr="00D65154">
              <w:rPr>
                <w:rFonts w:ascii="Calibri" w:hAnsi="Calibri" w:cstheme="minorHAnsi"/>
                <w:b/>
                <w:szCs w:val="24"/>
              </w:rPr>
              <w:t>Gerente</w:t>
            </w:r>
            <w:r w:rsidR="00047D6B" w:rsidRPr="00D65154">
              <w:rPr>
                <w:rFonts w:ascii="Calibri" w:hAnsi="Calibri" w:cstheme="minorHAnsi"/>
                <w:b/>
                <w:szCs w:val="24"/>
              </w:rPr>
              <w:t xml:space="preserve"> </w:t>
            </w:r>
            <w:r w:rsidR="0038430A">
              <w:rPr>
                <w:rFonts w:ascii="Calibri" w:hAnsi="Calibri" w:cstheme="minorHAnsi"/>
                <w:b/>
                <w:szCs w:val="24"/>
              </w:rPr>
              <w:t xml:space="preserve">Suplente </w:t>
            </w:r>
          </w:p>
        </w:tc>
      </w:tr>
      <w:tr w:rsidR="00D65154" w:rsidRPr="00D65154" w14:paraId="15002A9F" w14:textId="77777777" w:rsidTr="009D359C">
        <w:trPr>
          <w:trHeight w:val="486"/>
          <w:tblCellSpacing w:w="20" w:type="dxa"/>
          <w:jc w:val="center"/>
        </w:trPr>
        <w:tc>
          <w:tcPr>
            <w:tcW w:w="2597" w:type="dxa"/>
            <w:shd w:val="clear" w:color="auto" w:fill="E4E4E4"/>
          </w:tcPr>
          <w:p w14:paraId="5CD3E2A9" w14:textId="77777777" w:rsidR="00047D6B" w:rsidRPr="00D65154" w:rsidRDefault="00047D6B" w:rsidP="003D7EA8">
            <w:pPr>
              <w:rPr>
                <w:rFonts w:ascii="Calibri" w:hAnsi="Calibri"/>
                <w:szCs w:val="24"/>
              </w:rPr>
            </w:pPr>
            <w:r w:rsidRPr="00D65154">
              <w:rPr>
                <w:rFonts w:ascii="Calibri" w:hAnsi="Calibri" w:cstheme="minorHAnsi"/>
                <w:b/>
                <w:szCs w:val="24"/>
              </w:rPr>
              <w:t xml:space="preserve">FECHA DE APROBACIÓN: </w:t>
            </w:r>
          </w:p>
        </w:tc>
        <w:tc>
          <w:tcPr>
            <w:tcW w:w="5766" w:type="dxa"/>
            <w:gridSpan w:val="2"/>
            <w:tcBorders>
              <w:right w:val="outset" w:sz="6" w:space="0" w:color="A0A0A0"/>
            </w:tcBorders>
            <w:shd w:val="clear" w:color="auto" w:fill="auto"/>
          </w:tcPr>
          <w:p w14:paraId="47AB62F5" w14:textId="165347BB" w:rsidR="00047D6B" w:rsidRPr="00D65154" w:rsidRDefault="005A6282" w:rsidP="003D7EA8">
            <w:pPr>
              <w:rPr>
                <w:rFonts w:ascii="Calibri" w:hAnsi="Calibri"/>
                <w:b/>
                <w:szCs w:val="24"/>
              </w:rPr>
            </w:pPr>
            <w:r>
              <w:rPr>
                <w:rFonts w:ascii="Calibri" w:hAnsi="Calibri"/>
                <w:b/>
                <w:szCs w:val="24"/>
              </w:rPr>
              <w:t>30</w:t>
            </w:r>
            <w:r w:rsidR="0038430A">
              <w:rPr>
                <w:rFonts w:ascii="Calibri" w:hAnsi="Calibri"/>
                <w:b/>
                <w:szCs w:val="24"/>
              </w:rPr>
              <w:t xml:space="preserve"> de </w:t>
            </w:r>
            <w:r>
              <w:rPr>
                <w:rFonts w:ascii="Calibri" w:hAnsi="Calibri"/>
                <w:b/>
                <w:szCs w:val="24"/>
              </w:rPr>
              <w:t xml:space="preserve">enero </w:t>
            </w:r>
            <w:r w:rsidR="0038430A">
              <w:rPr>
                <w:rFonts w:ascii="Calibri" w:hAnsi="Calibri"/>
                <w:b/>
                <w:szCs w:val="24"/>
              </w:rPr>
              <w:t>de 202</w:t>
            </w:r>
            <w:r>
              <w:rPr>
                <w:rFonts w:ascii="Calibri" w:hAnsi="Calibri"/>
                <w:b/>
                <w:szCs w:val="24"/>
              </w:rPr>
              <w:t>4</w:t>
            </w:r>
          </w:p>
        </w:tc>
      </w:tr>
    </w:tbl>
    <w:p w14:paraId="426FD287" w14:textId="77777777" w:rsidR="00047D6B" w:rsidRPr="00D65154" w:rsidRDefault="00047D6B" w:rsidP="00576ADE">
      <w:pPr>
        <w:spacing w:line="276" w:lineRule="auto"/>
        <w:jc w:val="both"/>
        <w:rPr>
          <w:rFonts w:asciiTheme="minorHAnsi" w:hAnsiTheme="minorHAnsi" w:cs="Arial"/>
          <w:sz w:val="22"/>
          <w:szCs w:val="22"/>
        </w:rPr>
      </w:pPr>
    </w:p>
    <w:sectPr w:rsidR="00047D6B" w:rsidRPr="00D65154" w:rsidSect="00E52FC2">
      <w:headerReference w:type="even" r:id="rId12"/>
      <w:headerReference w:type="default" r:id="rId13"/>
      <w:headerReference w:type="first" r:id="rId14"/>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52D20" w14:textId="77777777" w:rsidR="00BC3EA5" w:rsidRDefault="00BC3EA5" w:rsidP="00556A73">
      <w:r>
        <w:separator/>
      </w:r>
    </w:p>
  </w:endnote>
  <w:endnote w:type="continuationSeparator" w:id="0">
    <w:p w14:paraId="3A8B3FC9" w14:textId="77777777" w:rsidR="00BC3EA5" w:rsidRDefault="00BC3EA5" w:rsidP="0055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Slab">
    <w:altName w:val="Times New Roman"/>
    <w:charset w:val="00"/>
    <w:family w:val="auto"/>
    <w:pitch w:val="variable"/>
    <w:sig w:usb0="000004FF" w:usb1="8000405F" w:usb2="00000022"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B3E44" w14:textId="77777777" w:rsidR="003B6B13" w:rsidRDefault="003B6B13" w:rsidP="00B7428B">
    <w:pPr>
      <w:pStyle w:val="Piedepgina"/>
      <w:pBdr>
        <w:top w:val="single" w:sz="4" w:space="0" w:color="auto"/>
      </w:pBdr>
      <w:jc w:val="center"/>
      <w:rPr>
        <w:sz w:val="16"/>
      </w:rPr>
    </w:pPr>
    <w:r>
      <w:rPr>
        <w:sz w:val="16"/>
      </w:rPr>
      <w:t>Este documento es para uso exclusivo de COOTRANSLABOYANA</w:t>
    </w:r>
  </w:p>
  <w:p w14:paraId="54907A5D" w14:textId="77777777" w:rsidR="003B6B13" w:rsidRDefault="003B6B13" w:rsidP="00B7428B">
    <w:pPr>
      <w:pStyle w:val="Piedepgina"/>
      <w:jc w:val="center"/>
    </w:pPr>
    <w:r>
      <w:rPr>
        <w:sz w:val="16"/>
      </w:rPr>
      <w:t>Se prohíbe su reproducción total o parcial.</w:t>
    </w:r>
  </w:p>
  <w:p w14:paraId="45B31C73" w14:textId="77777777" w:rsidR="003B6B13" w:rsidRDefault="003B6B13">
    <w:pPr>
      <w:pStyle w:val="Piedepgina"/>
    </w:pPr>
  </w:p>
  <w:p w14:paraId="03573961" w14:textId="77777777" w:rsidR="003B6B13" w:rsidRDefault="003B6B13"/>
  <w:p w14:paraId="4440EA4C" w14:textId="77777777" w:rsidR="003B6B13" w:rsidRDefault="003B6B1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EB5A1" w14:textId="77777777" w:rsidR="00BC3EA5" w:rsidRDefault="00BC3EA5" w:rsidP="00556A73">
      <w:r>
        <w:separator/>
      </w:r>
    </w:p>
  </w:footnote>
  <w:footnote w:type="continuationSeparator" w:id="0">
    <w:p w14:paraId="0496B769" w14:textId="77777777" w:rsidR="00BC3EA5" w:rsidRDefault="00BC3EA5" w:rsidP="0055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47" w:type="pct"/>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2042"/>
      <w:gridCol w:w="5103"/>
      <w:gridCol w:w="1746"/>
    </w:tblGrid>
    <w:tr w:rsidR="003B6B13" w:rsidRPr="00DD500C" w14:paraId="3B25F225" w14:textId="77777777" w:rsidTr="00FE12B7">
      <w:trPr>
        <w:cantSplit/>
        <w:trHeight w:val="416"/>
      </w:trPr>
      <w:tc>
        <w:tcPr>
          <w:tcW w:w="1148" w:type="pct"/>
          <w:vMerge w:val="restart"/>
          <w:tcBorders>
            <w:top w:val="double" w:sz="4" w:space="0" w:color="auto"/>
            <w:left w:val="double" w:sz="4" w:space="0" w:color="auto"/>
            <w:bottom w:val="double" w:sz="4" w:space="0" w:color="auto"/>
            <w:right w:val="double" w:sz="4" w:space="0" w:color="auto"/>
          </w:tcBorders>
        </w:tcPr>
        <w:p w14:paraId="1EBB0383" w14:textId="77777777" w:rsidR="003B6B13" w:rsidRPr="00DD500C" w:rsidRDefault="003B6B13" w:rsidP="004B22D1">
          <w:pPr>
            <w:pStyle w:val="Encabezado"/>
            <w:rPr>
              <w:b/>
              <w:szCs w:val="24"/>
            </w:rPr>
          </w:pPr>
          <w:r w:rsidRPr="00DD500C">
            <w:rPr>
              <w:b/>
              <w:noProof/>
              <w:szCs w:val="24"/>
            </w:rPr>
            <w:drawing>
              <wp:anchor distT="0" distB="0" distL="114300" distR="114300" simplePos="0" relativeHeight="251663360" behindDoc="1" locked="0" layoutInCell="1" allowOverlap="1" wp14:anchorId="48B0E8C4" wp14:editId="31614C83">
                <wp:simplePos x="0" y="0"/>
                <wp:positionH relativeFrom="column">
                  <wp:posOffset>-27940</wp:posOffset>
                </wp:positionH>
                <wp:positionV relativeFrom="paragraph">
                  <wp:posOffset>95885</wp:posOffset>
                </wp:positionV>
                <wp:extent cx="1276350" cy="657225"/>
                <wp:effectExtent l="0" t="0" r="0" b="9525"/>
                <wp:wrapNone/>
                <wp:docPr id="1" name="Imagen 3" descr="C:\Users\pacho\Downloads\Cootranslaboyana-New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pacho\Downloads\Cootranslaboyana-New (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500C">
            <w:rPr>
              <w:b/>
              <w:szCs w:val="24"/>
            </w:rPr>
            <w:br w:type="page"/>
          </w:r>
          <w:r w:rsidRPr="00DD500C">
            <w:rPr>
              <w:szCs w:val="24"/>
            </w:rPr>
            <w:br w:type="page"/>
          </w:r>
          <w:r w:rsidRPr="00DD500C">
            <w:rPr>
              <w:szCs w:val="24"/>
            </w:rPr>
            <w:br w:type="page"/>
          </w:r>
          <w:r w:rsidRPr="00DD500C">
            <w:rPr>
              <w:szCs w:val="24"/>
            </w:rPr>
            <w:br w:type="page"/>
          </w:r>
          <w:r w:rsidRPr="00DD500C">
            <w:rPr>
              <w:szCs w:val="24"/>
            </w:rPr>
            <w:br w:type="page"/>
          </w:r>
        </w:p>
      </w:tc>
      <w:tc>
        <w:tcPr>
          <w:tcW w:w="2870" w:type="pct"/>
          <w:vMerge w:val="restart"/>
          <w:tcBorders>
            <w:top w:val="double" w:sz="4" w:space="0" w:color="auto"/>
            <w:left w:val="double" w:sz="4" w:space="0" w:color="auto"/>
            <w:right w:val="nil"/>
          </w:tcBorders>
          <w:vAlign w:val="center"/>
        </w:tcPr>
        <w:p w14:paraId="07827177" w14:textId="77777777" w:rsidR="003B6B13" w:rsidRPr="00FE12B7" w:rsidRDefault="003B6B13" w:rsidP="001B4DA7">
          <w:pPr>
            <w:pStyle w:val="Encabezado"/>
            <w:jc w:val="center"/>
            <w:rPr>
              <w:rFonts w:asciiTheme="minorHAnsi" w:hAnsiTheme="minorHAnsi" w:cstheme="minorHAnsi"/>
              <w:sz w:val="22"/>
              <w:szCs w:val="22"/>
            </w:rPr>
          </w:pPr>
          <w:r w:rsidRPr="00FE12B7">
            <w:rPr>
              <w:rFonts w:asciiTheme="minorHAnsi" w:hAnsiTheme="minorHAnsi" w:cstheme="minorHAnsi"/>
              <w:b/>
              <w:sz w:val="22"/>
              <w:szCs w:val="22"/>
            </w:rPr>
            <w:t>COOPERATIVA LABOYANA DE TRANSPORTADORES</w:t>
          </w:r>
          <w:r w:rsidR="00ED40A8" w:rsidRPr="00FE12B7">
            <w:rPr>
              <w:rFonts w:asciiTheme="minorHAnsi" w:hAnsiTheme="minorHAnsi" w:cstheme="minorHAnsi"/>
              <w:b/>
              <w:sz w:val="22"/>
              <w:szCs w:val="22"/>
            </w:rPr>
            <w:t xml:space="preserve"> COOTRANSLABOYANA</w:t>
          </w:r>
        </w:p>
        <w:p w14:paraId="3247908A" w14:textId="5D8792BE" w:rsidR="004A178A" w:rsidRPr="00FE12B7" w:rsidRDefault="00D65154" w:rsidP="004A178A">
          <w:pPr>
            <w:pStyle w:val="Encabezado"/>
            <w:jc w:val="center"/>
            <w:rPr>
              <w:rFonts w:asciiTheme="minorHAnsi" w:hAnsiTheme="minorHAnsi" w:cs="Arial"/>
              <w:b/>
              <w:sz w:val="22"/>
              <w:szCs w:val="22"/>
            </w:rPr>
          </w:pPr>
          <w:r w:rsidRPr="00FE12B7">
            <w:rPr>
              <w:rFonts w:asciiTheme="minorHAnsi" w:hAnsiTheme="minorHAnsi" w:cs="Arial"/>
              <w:b/>
              <w:bCs/>
              <w:sz w:val="22"/>
              <w:szCs w:val="22"/>
            </w:rPr>
            <w:t>GUIA PARA FORMACI</w:t>
          </w:r>
          <w:r w:rsidR="00FE12B7" w:rsidRPr="00FE12B7">
            <w:rPr>
              <w:rFonts w:asciiTheme="minorHAnsi" w:hAnsiTheme="minorHAnsi" w:cs="Arial"/>
              <w:b/>
              <w:bCs/>
              <w:sz w:val="22"/>
              <w:szCs w:val="22"/>
            </w:rPr>
            <w:t>Ó</w:t>
          </w:r>
          <w:r w:rsidRPr="00FE12B7">
            <w:rPr>
              <w:rFonts w:asciiTheme="minorHAnsi" w:hAnsiTheme="minorHAnsi" w:cs="Arial"/>
              <w:b/>
              <w:bCs/>
              <w:sz w:val="22"/>
              <w:szCs w:val="22"/>
            </w:rPr>
            <w:t>N DE H</w:t>
          </w:r>
          <w:r w:rsidR="00FE12B7">
            <w:rPr>
              <w:rFonts w:asciiTheme="minorHAnsi" w:hAnsiTheme="minorHAnsi" w:cs="Arial"/>
              <w:b/>
              <w:bCs/>
              <w:sz w:val="22"/>
              <w:szCs w:val="22"/>
            </w:rPr>
            <w:t>Á</w:t>
          </w:r>
          <w:r w:rsidRPr="00FE12B7">
            <w:rPr>
              <w:rFonts w:asciiTheme="minorHAnsi" w:hAnsiTheme="minorHAnsi" w:cs="Arial"/>
              <w:b/>
              <w:bCs/>
              <w:sz w:val="22"/>
              <w:szCs w:val="22"/>
            </w:rPr>
            <w:t>BITOS, COMPORTAMIENT</w:t>
          </w:r>
          <w:r w:rsidR="0038430A" w:rsidRPr="00FE12B7">
            <w:rPr>
              <w:rFonts w:asciiTheme="minorHAnsi" w:hAnsiTheme="minorHAnsi" w:cs="Arial"/>
              <w:b/>
              <w:bCs/>
              <w:sz w:val="22"/>
              <w:szCs w:val="22"/>
            </w:rPr>
            <w:t>OS Y CONDUCTAS SEGURAS</w:t>
          </w:r>
          <w:r w:rsidR="00FE12B7" w:rsidRPr="00FE12B7">
            <w:rPr>
              <w:rFonts w:asciiTheme="minorHAnsi" w:hAnsiTheme="minorHAnsi" w:cs="Arial"/>
              <w:b/>
              <w:bCs/>
              <w:sz w:val="22"/>
              <w:szCs w:val="22"/>
            </w:rPr>
            <w:t xml:space="preserve"> EN LA VÍA</w:t>
          </w:r>
        </w:p>
        <w:p w14:paraId="7E80BB59" w14:textId="77777777" w:rsidR="003B6B13" w:rsidRPr="00DD500C" w:rsidRDefault="003B6B13" w:rsidP="004A178A">
          <w:pPr>
            <w:pStyle w:val="Encabezado"/>
            <w:jc w:val="center"/>
            <w:rPr>
              <w:b/>
              <w:bCs/>
              <w:szCs w:val="24"/>
            </w:rPr>
          </w:pPr>
        </w:p>
      </w:tc>
      <w:tc>
        <w:tcPr>
          <w:tcW w:w="982" w:type="pct"/>
          <w:tcBorders>
            <w:top w:val="double" w:sz="4" w:space="0" w:color="auto"/>
            <w:left w:val="double" w:sz="4" w:space="0" w:color="auto"/>
            <w:bottom w:val="double" w:sz="4" w:space="0" w:color="auto"/>
            <w:right w:val="double" w:sz="4" w:space="0" w:color="auto"/>
          </w:tcBorders>
          <w:vAlign w:val="center"/>
        </w:tcPr>
        <w:p w14:paraId="2BA02E88" w14:textId="43477E41" w:rsidR="003B6B13" w:rsidRPr="00DD500C" w:rsidRDefault="0006042D" w:rsidP="004B22D1">
          <w:pPr>
            <w:pStyle w:val="Encabezado"/>
            <w:rPr>
              <w:rFonts w:asciiTheme="minorHAnsi" w:hAnsiTheme="minorHAnsi" w:cstheme="minorHAnsi"/>
              <w:b/>
              <w:szCs w:val="24"/>
            </w:rPr>
          </w:pPr>
          <w:r w:rsidRPr="00DD500C">
            <w:rPr>
              <w:rFonts w:asciiTheme="minorHAnsi" w:hAnsiTheme="minorHAnsi" w:cstheme="minorHAnsi"/>
              <w:b/>
              <w:szCs w:val="24"/>
            </w:rPr>
            <w:t>V</w:t>
          </w:r>
          <w:r w:rsidR="00EF14CC" w:rsidRPr="00DD500C">
            <w:rPr>
              <w:rFonts w:asciiTheme="minorHAnsi" w:hAnsiTheme="minorHAnsi" w:cstheme="minorHAnsi"/>
              <w:b/>
              <w:szCs w:val="24"/>
            </w:rPr>
            <w:t xml:space="preserve">ersión: </w:t>
          </w:r>
          <w:r w:rsidR="00A82673">
            <w:rPr>
              <w:rFonts w:asciiTheme="minorHAnsi" w:hAnsiTheme="minorHAnsi" w:cstheme="minorHAnsi"/>
              <w:b/>
              <w:szCs w:val="24"/>
            </w:rPr>
            <w:t>02</w:t>
          </w:r>
        </w:p>
      </w:tc>
    </w:tr>
    <w:tr w:rsidR="003B6B13" w:rsidRPr="00DD500C" w14:paraId="2D48B490" w14:textId="77777777" w:rsidTr="00FE12B7">
      <w:trPr>
        <w:cantSplit/>
        <w:trHeight w:val="498"/>
      </w:trPr>
      <w:tc>
        <w:tcPr>
          <w:tcW w:w="1148" w:type="pct"/>
          <w:vMerge/>
          <w:tcBorders>
            <w:top w:val="double" w:sz="4" w:space="0" w:color="auto"/>
            <w:left w:val="double" w:sz="4" w:space="0" w:color="auto"/>
            <w:bottom w:val="double" w:sz="4" w:space="0" w:color="auto"/>
            <w:right w:val="double" w:sz="4" w:space="0" w:color="auto"/>
          </w:tcBorders>
        </w:tcPr>
        <w:p w14:paraId="39C74E02" w14:textId="77777777" w:rsidR="003B6B13" w:rsidRPr="00DD500C" w:rsidRDefault="003B6B13" w:rsidP="004B22D1">
          <w:pPr>
            <w:pStyle w:val="Encabezado"/>
            <w:rPr>
              <w:b/>
              <w:noProof/>
              <w:szCs w:val="24"/>
            </w:rPr>
          </w:pPr>
        </w:p>
      </w:tc>
      <w:tc>
        <w:tcPr>
          <w:tcW w:w="2870" w:type="pct"/>
          <w:vMerge/>
          <w:tcBorders>
            <w:left w:val="double" w:sz="4" w:space="0" w:color="auto"/>
            <w:right w:val="nil"/>
          </w:tcBorders>
          <w:vAlign w:val="center"/>
        </w:tcPr>
        <w:p w14:paraId="2E087107" w14:textId="77777777" w:rsidR="003B6B13" w:rsidRPr="00DD500C" w:rsidRDefault="003B6B13" w:rsidP="003A75E7">
          <w:pPr>
            <w:pStyle w:val="Encabezado"/>
            <w:jc w:val="center"/>
            <w:rPr>
              <w:szCs w:val="24"/>
            </w:rPr>
          </w:pPr>
        </w:p>
      </w:tc>
      <w:tc>
        <w:tcPr>
          <w:tcW w:w="982" w:type="pct"/>
          <w:tcBorders>
            <w:top w:val="double" w:sz="4" w:space="0" w:color="auto"/>
            <w:left w:val="double" w:sz="4" w:space="0" w:color="auto"/>
            <w:bottom w:val="double" w:sz="4" w:space="0" w:color="auto"/>
            <w:right w:val="double" w:sz="4" w:space="0" w:color="auto"/>
          </w:tcBorders>
          <w:vAlign w:val="center"/>
        </w:tcPr>
        <w:p w14:paraId="14E4EC44" w14:textId="77777777" w:rsidR="003B6B13" w:rsidRPr="00DD500C" w:rsidRDefault="006F3E71" w:rsidP="00943D1C">
          <w:pPr>
            <w:pStyle w:val="Encabezado"/>
            <w:rPr>
              <w:rFonts w:asciiTheme="minorHAnsi" w:hAnsiTheme="minorHAnsi" w:cstheme="minorHAnsi"/>
              <w:szCs w:val="24"/>
            </w:rPr>
          </w:pPr>
          <w:r w:rsidRPr="00DD500C">
            <w:rPr>
              <w:rFonts w:asciiTheme="minorHAnsi" w:hAnsiTheme="minorHAnsi" w:cstheme="minorHAnsi"/>
              <w:b/>
              <w:szCs w:val="24"/>
            </w:rPr>
            <w:t xml:space="preserve">Código: </w:t>
          </w:r>
          <w:r w:rsidR="00D65154">
            <w:rPr>
              <w:rFonts w:asciiTheme="minorHAnsi" w:hAnsiTheme="minorHAnsi" w:cstheme="minorHAnsi"/>
              <w:b/>
              <w:szCs w:val="24"/>
            </w:rPr>
            <w:t>ASGI-G-001</w:t>
          </w:r>
        </w:p>
      </w:tc>
    </w:tr>
    <w:tr w:rsidR="003B6B13" w:rsidRPr="00DD500C" w14:paraId="48B66A9E" w14:textId="77777777" w:rsidTr="00FE12B7">
      <w:trPr>
        <w:cantSplit/>
        <w:trHeight w:val="35"/>
      </w:trPr>
      <w:tc>
        <w:tcPr>
          <w:tcW w:w="1148" w:type="pct"/>
          <w:vMerge/>
          <w:tcBorders>
            <w:top w:val="nil"/>
            <w:left w:val="double" w:sz="4" w:space="0" w:color="auto"/>
            <w:bottom w:val="double" w:sz="4" w:space="0" w:color="auto"/>
            <w:right w:val="double" w:sz="4" w:space="0" w:color="auto"/>
          </w:tcBorders>
        </w:tcPr>
        <w:p w14:paraId="5943B334" w14:textId="77777777" w:rsidR="003B6B13" w:rsidRPr="00DD500C" w:rsidRDefault="003B6B13" w:rsidP="004B22D1">
          <w:pPr>
            <w:pStyle w:val="Encabezado"/>
            <w:rPr>
              <w:b/>
              <w:szCs w:val="24"/>
            </w:rPr>
          </w:pPr>
        </w:p>
      </w:tc>
      <w:tc>
        <w:tcPr>
          <w:tcW w:w="2870" w:type="pct"/>
          <w:vMerge/>
          <w:tcBorders>
            <w:left w:val="double" w:sz="4" w:space="0" w:color="auto"/>
            <w:bottom w:val="double" w:sz="4" w:space="0" w:color="auto"/>
            <w:right w:val="nil"/>
          </w:tcBorders>
          <w:vAlign w:val="center"/>
        </w:tcPr>
        <w:p w14:paraId="153EC941" w14:textId="77777777" w:rsidR="003B6B13" w:rsidRPr="00DD500C" w:rsidRDefault="003B6B13" w:rsidP="001B4DA7">
          <w:pPr>
            <w:pStyle w:val="Encabezado"/>
            <w:jc w:val="center"/>
            <w:rPr>
              <w:b/>
              <w:szCs w:val="24"/>
            </w:rPr>
          </w:pPr>
        </w:p>
      </w:tc>
      <w:tc>
        <w:tcPr>
          <w:tcW w:w="982" w:type="pct"/>
          <w:tcBorders>
            <w:top w:val="double" w:sz="4" w:space="0" w:color="auto"/>
            <w:left w:val="double" w:sz="4" w:space="0" w:color="auto"/>
            <w:bottom w:val="double" w:sz="4" w:space="0" w:color="auto"/>
            <w:right w:val="double" w:sz="4" w:space="0" w:color="auto"/>
          </w:tcBorders>
          <w:vAlign w:val="center"/>
        </w:tcPr>
        <w:p w14:paraId="24BB83A7" w14:textId="77777777" w:rsidR="003B6B13" w:rsidRPr="00DD500C" w:rsidRDefault="00062222" w:rsidP="004B22D1">
          <w:pPr>
            <w:pStyle w:val="Encabezado"/>
            <w:rPr>
              <w:rFonts w:asciiTheme="minorHAnsi" w:hAnsiTheme="minorHAnsi" w:cstheme="minorHAnsi"/>
              <w:b/>
              <w:szCs w:val="24"/>
            </w:rPr>
          </w:pPr>
          <w:r w:rsidRPr="00DD500C">
            <w:rPr>
              <w:rFonts w:asciiTheme="minorHAnsi" w:hAnsiTheme="minorHAnsi" w:cstheme="minorHAnsi"/>
              <w:b/>
              <w:szCs w:val="24"/>
            </w:rPr>
            <w:t>Pág. 2 de 9</w:t>
          </w:r>
        </w:p>
      </w:tc>
    </w:tr>
  </w:tbl>
  <w:p w14:paraId="19251E25" w14:textId="77777777" w:rsidR="003B6B13" w:rsidRDefault="003B6B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47D62" w14:textId="77777777" w:rsidR="003B6B13" w:rsidRDefault="003B6B1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31" w:type="dxa"/>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2901"/>
      <w:gridCol w:w="2966"/>
      <w:gridCol w:w="3064"/>
    </w:tblGrid>
    <w:tr w:rsidR="003B6B13" w:rsidRPr="009D2282" w14:paraId="00D43FB0" w14:textId="77777777" w:rsidTr="009D2282">
      <w:trPr>
        <w:cantSplit/>
        <w:trHeight w:val="427"/>
        <w:jc w:val="center"/>
      </w:trPr>
      <w:tc>
        <w:tcPr>
          <w:tcW w:w="8931" w:type="dxa"/>
          <w:gridSpan w:val="3"/>
          <w:tcBorders>
            <w:top w:val="double" w:sz="4" w:space="0" w:color="auto"/>
            <w:left w:val="double" w:sz="4" w:space="0" w:color="auto"/>
            <w:bottom w:val="double" w:sz="4" w:space="0" w:color="auto"/>
            <w:right w:val="double" w:sz="4" w:space="0" w:color="auto"/>
          </w:tcBorders>
          <w:vAlign w:val="center"/>
        </w:tcPr>
        <w:p w14:paraId="24C6FC92" w14:textId="640D49FC" w:rsidR="003B6B13" w:rsidRPr="0038430A" w:rsidRDefault="00977685" w:rsidP="0038430A">
          <w:pPr>
            <w:pStyle w:val="Encabezado"/>
            <w:jc w:val="center"/>
            <w:rPr>
              <w:rFonts w:asciiTheme="minorHAnsi" w:hAnsiTheme="minorHAnsi" w:cs="Arial"/>
              <w:b/>
              <w:szCs w:val="24"/>
            </w:rPr>
          </w:pPr>
          <w:r w:rsidRPr="009D2282">
            <w:rPr>
              <w:rFonts w:ascii="Calibri" w:hAnsi="Calibri" w:cs="Calibri"/>
              <w:szCs w:val="24"/>
            </w:rPr>
            <w:br w:type="page"/>
          </w:r>
          <w:r w:rsidRPr="009D2282">
            <w:rPr>
              <w:rFonts w:ascii="Calibri" w:hAnsi="Calibri" w:cs="Calibri"/>
              <w:b/>
              <w:szCs w:val="24"/>
            </w:rPr>
            <w:br w:type="page"/>
          </w:r>
          <w:r w:rsidRPr="009D2282">
            <w:rPr>
              <w:rFonts w:ascii="Calibri" w:hAnsi="Calibri" w:cs="Calibri"/>
              <w:b/>
              <w:szCs w:val="24"/>
            </w:rPr>
            <w:br w:type="page"/>
          </w:r>
          <w:r w:rsidRPr="009D2282">
            <w:rPr>
              <w:rFonts w:ascii="Calibri" w:hAnsi="Calibri" w:cs="Calibri"/>
              <w:b/>
              <w:szCs w:val="24"/>
            </w:rPr>
            <w:br w:type="page"/>
          </w:r>
          <w:r w:rsidRPr="009D2282">
            <w:rPr>
              <w:rFonts w:ascii="Calibri" w:hAnsi="Calibri" w:cs="Calibri"/>
              <w:b/>
              <w:szCs w:val="24"/>
            </w:rPr>
            <w:br w:type="page"/>
          </w:r>
          <w:r w:rsidR="0038430A">
            <w:rPr>
              <w:rFonts w:asciiTheme="minorHAnsi" w:hAnsiTheme="minorHAnsi" w:cs="Arial"/>
              <w:b/>
              <w:bCs/>
              <w:szCs w:val="24"/>
            </w:rPr>
            <w:t>GUIA PARA FORMACI</w:t>
          </w:r>
          <w:r w:rsidR="00FE12B7">
            <w:rPr>
              <w:rFonts w:asciiTheme="minorHAnsi" w:hAnsiTheme="minorHAnsi" w:cs="Arial"/>
              <w:b/>
              <w:bCs/>
              <w:szCs w:val="24"/>
            </w:rPr>
            <w:t>Ó</w:t>
          </w:r>
          <w:r w:rsidR="0038430A">
            <w:rPr>
              <w:rFonts w:asciiTheme="minorHAnsi" w:hAnsiTheme="minorHAnsi" w:cs="Arial"/>
              <w:b/>
              <w:bCs/>
              <w:szCs w:val="24"/>
            </w:rPr>
            <w:t>N DE HABITOS, COMPORTAMIENTOS Y CONDUCTAS SEGURAS</w:t>
          </w:r>
          <w:r w:rsidR="00FE12B7">
            <w:rPr>
              <w:rFonts w:asciiTheme="minorHAnsi" w:hAnsiTheme="minorHAnsi" w:cs="Arial"/>
              <w:b/>
              <w:bCs/>
              <w:szCs w:val="24"/>
            </w:rPr>
            <w:t xml:space="preserve"> EN LA VÍA</w:t>
          </w:r>
        </w:p>
      </w:tc>
    </w:tr>
    <w:tr w:rsidR="003B6B13" w:rsidRPr="009D2282" w14:paraId="202DBC2E" w14:textId="77777777" w:rsidTr="009D2282">
      <w:trPr>
        <w:cantSplit/>
        <w:trHeight w:val="427"/>
        <w:jc w:val="center"/>
      </w:trPr>
      <w:tc>
        <w:tcPr>
          <w:tcW w:w="2901" w:type="dxa"/>
          <w:tcBorders>
            <w:top w:val="nil"/>
            <w:left w:val="double" w:sz="4" w:space="0" w:color="auto"/>
            <w:bottom w:val="double" w:sz="4" w:space="0" w:color="auto"/>
            <w:right w:val="double" w:sz="4" w:space="0" w:color="auto"/>
          </w:tcBorders>
          <w:vAlign w:val="center"/>
        </w:tcPr>
        <w:p w14:paraId="699C03D3" w14:textId="5FC42E01" w:rsidR="003B6B13" w:rsidRPr="009D2282" w:rsidRDefault="00EF14CC" w:rsidP="004B6F40">
          <w:pPr>
            <w:jc w:val="center"/>
            <w:rPr>
              <w:rFonts w:ascii="Calibri" w:hAnsi="Calibri" w:cs="Calibri"/>
              <w:b/>
              <w:bCs/>
              <w:szCs w:val="24"/>
            </w:rPr>
          </w:pPr>
          <w:r w:rsidRPr="009D2282">
            <w:rPr>
              <w:rFonts w:ascii="Calibri" w:hAnsi="Calibri" w:cs="Calibri"/>
              <w:b/>
              <w:bCs/>
              <w:szCs w:val="24"/>
            </w:rPr>
            <w:t>Versión: 0</w:t>
          </w:r>
          <w:r w:rsidR="00E77965">
            <w:rPr>
              <w:rFonts w:ascii="Calibri" w:hAnsi="Calibri" w:cs="Calibri"/>
              <w:b/>
              <w:bCs/>
              <w:szCs w:val="24"/>
            </w:rPr>
            <w:t>2</w:t>
          </w:r>
        </w:p>
      </w:tc>
      <w:tc>
        <w:tcPr>
          <w:tcW w:w="2966" w:type="dxa"/>
          <w:tcBorders>
            <w:top w:val="double" w:sz="4" w:space="0" w:color="auto"/>
            <w:left w:val="double" w:sz="4" w:space="0" w:color="auto"/>
            <w:bottom w:val="double" w:sz="4" w:space="0" w:color="auto"/>
            <w:right w:val="nil"/>
          </w:tcBorders>
          <w:vAlign w:val="center"/>
        </w:tcPr>
        <w:p w14:paraId="214B9B09" w14:textId="77777777" w:rsidR="003B6B13" w:rsidRPr="009D2282" w:rsidRDefault="003B6B13" w:rsidP="00977685">
          <w:pPr>
            <w:jc w:val="center"/>
            <w:rPr>
              <w:rFonts w:ascii="Calibri" w:hAnsi="Calibri" w:cs="Calibri"/>
              <w:b/>
              <w:szCs w:val="24"/>
            </w:rPr>
          </w:pPr>
          <w:r w:rsidRPr="009D2282">
            <w:rPr>
              <w:rFonts w:ascii="Calibri" w:hAnsi="Calibri" w:cs="Calibri"/>
              <w:b/>
              <w:szCs w:val="24"/>
            </w:rPr>
            <w:t>Código</w:t>
          </w:r>
          <w:r w:rsidR="00413865" w:rsidRPr="009D2282">
            <w:rPr>
              <w:rFonts w:ascii="Calibri" w:hAnsi="Calibri" w:cs="Calibri"/>
              <w:b/>
              <w:szCs w:val="24"/>
            </w:rPr>
            <w:t>:</w:t>
          </w:r>
          <w:r w:rsidR="00EF14CC" w:rsidRPr="009D2282">
            <w:rPr>
              <w:rFonts w:ascii="Calibri" w:hAnsi="Calibri" w:cs="Calibri"/>
              <w:b/>
              <w:szCs w:val="24"/>
            </w:rPr>
            <w:t xml:space="preserve"> </w:t>
          </w:r>
          <w:r w:rsidR="0038430A">
            <w:rPr>
              <w:rFonts w:ascii="Calibri" w:hAnsi="Calibri" w:cs="Calibri"/>
              <w:b/>
              <w:szCs w:val="24"/>
            </w:rPr>
            <w:t>ASGI-G-001</w:t>
          </w:r>
        </w:p>
      </w:tc>
      <w:tc>
        <w:tcPr>
          <w:tcW w:w="3064" w:type="dxa"/>
          <w:tcBorders>
            <w:top w:val="double" w:sz="4" w:space="0" w:color="auto"/>
            <w:left w:val="double" w:sz="4" w:space="0" w:color="auto"/>
            <w:bottom w:val="double" w:sz="4" w:space="0" w:color="auto"/>
            <w:right w:val="double" w:sz="4" w:space="0" w:color="auto"/>
          </w:tcBorders>
          <w:vAlign w:val="center"/>
        </w:tcPr>
        <w:p w14:paraId="6C875DFE" w14:textId="6AEB6593" w:rsidR="003B6B13" w:rsidRPr="009D2282" w:rsidRDefault="003B6B13" w:rsidP="004B22D1">
          <w:pPr>
            <w:jc w:val="center"/>
            <w:rPr>
              <w:rFonts w:ascii="Calibri" w:hAnsi="Calibri" w:cs="Calibri"/>
              <w:b/>
              <w:szCs w:val="24"/>
            </w:rPr>
          </w:pPr>
          <w:r w:rsidRPr="009D2282">
            <w:rPr>
              <w:rFonts w:ascii="Calibri" w:hAnsi="Calibri" w:cs="Calibri"/>
              <w:b/>
              <w:szCs w:val="24"/>
            </w:rPr>
            <w:t xml:space="preserve">Pág. </w:t>
          </w:r>
          <w:r w:rsidRPr="009D2282">
            <w:rPr>
              <w:rStyle w:val="Nmerodepgina"/>
              <w:rFonts w:ascii="Calibri" w:hAnsi="Calibri" w:cs="Calibri"/>
              <w:b/>
              <w:szCs w:val="24"/>
            </w:rPr>
            <w:fldChar w:fldCharType="begin"/>
          </w:r>
          <w:r w:rsidRPr="009D2282">
            <w:rPr>
              <w:rStyle w:val="Nmerodepgina"/>
              <w:rFonts w:ascii="Calibri" w:hAnsi="Calibri" w:cs="Calibri"/>
              <w:b/>
              <w:szCs w:val="24"/>
            </w:rPr>
            <w:instrText xml:space="preserve"> PAGE </w:instrText>
          </w:r>
          <w:r w:rsidRPr="009D2282">
            <w:rPr>
              <w:rStyle w:val="Nmerodepgina"/>
              <w:rFonts w:ascii="Calibri" w:hAnsi="Calibri" w:cs="Calibri"/>
              <w:b/>
              <w:szCs w:val="24"/>
            </w:rPr>
            <w:fldChar w:fldCharType="separate"/>
          </w:r>
          <w:r w:rsidR="00A82673">
            <w:rPr>
              <w:rStyle w:val="Nmerodepgina"/>
              <w:rFonts w:ascii="Calibri" w:hAnsi="Calibri" w:cs="Calibri"/>
              <w:b/>
              <w:noProof/>
              <w:szCs w:val="24"/>
            </w:rPr>
            <w:t>9</w:t>
          </w:r>
          <w:r w:rsidRPr="009D2282">
            <w:rPr>
              <w:rStyle w:val="Nmerodepgina"/>
              <w:rFonts w:ascii="Calibri" w:hAnsi="Calibri" w:cs="Calibri"/>
              <w:b/>
              <w:szCs w:val="24"/>
            </w:rPr>
            <w:fldChar w:fldCharType="end"/>
          </w:r>
          <w:r w:rsidRPr="009D2282">
            <w:rPr>
              <w:rFonts w:ascii="Calibri" w:hAnsi="Calibri" w:cs="Calibri"/>
              <w:b/>
              <w:szCs w:val="24"/>
            </w:rPr>
            <w:t xml:space="preserve">  de </w:t>
          </w:r>
          <w:r w:rsidRPr="009D2282">
            <w:rPr>
              <w:rStyle w:val="Nmerodepgina"/>
              <w:rFonts w:ascii="Calibri" w:hAnsi="Calibri" w:cs="Calibri"/>
              <w:b/>
              <w:szCs w:val="24"/>
            </w:rPr>
            <w:fldChar w:fldCharType="begin"/>
          </w:r>
          <w:r w:rsidRPr="009D2282">
            <w:rPr>
              <w:rStyle w:val="Nmerodepgina"/>
              <w:rFonts w:ascii="Calibri" w:hAnsi="Calibri" w:cs="Calibri"/>
              <w:b/>
              <w:szCs w:val="24"/>
            </w:rPr>
            <w:instrText xml:space="preserve"> NUMPAGES </w:instrText>
          </w:r>
          <w:r w:rsidRPr="009D2282">
            <w:rPr>
              <w:rStyle w:val="Nmerodepgina"/>
              <w:rFonts w:ascii="Calibri" w:hAnsi="Calibri" w:cs="Calibri"/>
              <w:b/>
              <w:szCs w:val="24"/>
            </w:rPr>
            <w:fldChar w:fldCharType="separate"/>
          </w:r>
          <w:r w:rsidR="00A82673">
            <w:rPr>
              <w:rStyle w:val="Nmerodepgina"/>
              <w:rFonts w:ascii="Calibri" w:hAnsi="Calibri" w:cs="Calibri"/>
              <w:b/>
              <w:noProof/>
              <w:szCs w:val="24"/>
            </w:rPr>
            <w:t>9</w:t>
          </w:r>
          <w:r w:rsidRPr="009D2282">
            <w:rPr>
              <w:rStyle w:val="Nmerodepgina"/>
              <w:rFonts w:ascii="Calibri" w:hAnsi="Calibri" w:cs="Calibri"/>
              <w:b/>
              <w:szCs w:val="24"/>
            </w:rPr>
            <w:fldChar w:fldCharType="end"/>
          </w:r>
        </w:p>
      </w:tc>
    </w:tr>
  </w:tbl>
  <w:p w14:paraId="15990190" w14:textId="77777777" w:rsidR="003B6B13" w:rsidRDefault="003B6B1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4BB4" w14:textId="77777777" w:rsidR="003B6B13" w:rsidRDefault="003B6B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6476"/>
    <w:multiLevelType w:val="hybridMultilevel"/>
    <w:tmpl w:val="6C265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8B7E2A"/>
    <w:multiLevelType w:val="hybridMultilevel"/>
    <w:tmpl w:val="4BE60B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800A38"/>
    <w:multiLevelType w:val="hybridMultilevel"/>
    <w:tmpl w:val="E1D8D8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B645A9"/>
    <w:multiLevelType w:val="hybridMultilevel"/>
    <w:tmpl w:val="692E71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032688"/>
    <w:multiLevelType w:val="hybridMultilevel"/>
    <w:tmpl w:val="D3DC5B2C"/>
    <w:lvl w:ilvl="0" w:tplc="03BEE540">
      <w:start w:val="1"/>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95615E"/>
    <w:multiLevelType w:val="hybridMultilevel"/>
    <w:tmpl w:val="5022B4D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47FC7"/>
    <w:multiLevelType w:val="hybridMultilevel"/>
    <w:tmpl w:val="88F0DE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405FEA"/>
    <w:multiLevelType w:val="hybridMultilevel"/>
    <w:tmpl w:val="D7042F5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8" w15:restartNumberingAfterBreak="0">
    <w:nsid w:val="1A1A152D"/>
    <w:multiLevelType w:val="hybridMultilevel"/>
    <w:tmpl w:val="330482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B0963AB"/>
    <w:multiLevelType w:val="hybridMultilevel"/>
    <w:tmpl w:val="C092294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207B3509"/>
    <w:multiLevelType w:val="hybridMultilevel"/>
    <w:tmpl w:val="B8C2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D71F41"/>
    <w:multiLevelType w:val="hybridMultilevel"/>
    <w:tmpl w:val="569C2CD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211A1813"/>
    <w:multiLevelType w:val="hybridMultilevel"/>
    <w:tmpl w:val="AE4C0F1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3" w15:restartNumberingAfterBreak="0">
    <w:nsid w:val="226A69A5"/>
    <w:multiLevelType w:val="multilevel"/>
    <w:tmpl w:val="57CCC3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C56DC0"/>
    <w:multiLevelType w:val="hybridMultilevel"/>
    <w:tmpl w:val="FE4AF468"/>
    <w:lvl w:ilvl="0" w:tplc="FFFFFFFF">
      <w:start w:val="1"/>
      <w:numFmt w:val="lowerLetter"/>
      <w:pStyle w:val="Literal1"/>
      <w:lvlText w:val="%1."/>
      <w:lvlJc w:val="left"/>
      <w:pPr>
        <w:tabs>
          <w:tab w:val="num" w:pos="425"/>
        </w:tabs>
        <w:ind w:left="425" w:hanging="425"/>
      </w:pPr>
      <w:rPr>
        <w:rFonts w:ascii="Arial" w:hAnsi="Arial" w:hint="default"/>
        <w:b/>
        <w:i w:val="0"/>
        <w:sz w:val="20"/>
      </w:rPr>
    </w:lvl>
    <w:lvl w:ilvl="1" w:tplc="FFFFFFFF">
      <w:start w:val="1"/>
      <w:numFmt w:val="bullet"/>
      <w:pStyle w:val="Literal2"/>
      <w:lvlText w:val=""/>
      <w:lvlJc w:val="left"/>
      <w:pPr>
        <w:tabs>
          <w:tab w:val="num" w:pos="2007"/>
        </w:tabs>
        <w:ind w:left="2007" w:hanging="578"/>
      </w:pPr>
      <w:rPr>
        <w:rFonts w:ascii="Symbol" w:hAnsi="Symbol"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5" w15:restartNumberingAfterBreak="0">
    <w:nsid w:val="244C3622"/>
    <w:multiLevelType w:val="hybridMultilevel"/>
    <w:tmpl w:val="F1AE62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54B6952"/>
    <w:multiLevelType w:val="hybridMultilevel"/>
    <w:tmpl w:val="8068B2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7F111F6"/>
    <w:multiLevelType w:val="hybridMultilevel"/>
    <w:tmpl w:val="886E88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C75A25"/>
    <w:multiLevelType w:val="hybridMultilevel"/>
    <w:tmpl w:val="618810F0"/>
    <w:lvl w:ilvl="0" w:tplc="04090001">
      <w:start w:val="1"/>
      <w:numFmt w:val="bullet"/>
      <w:lvlText w:val=""/>
      <w:lvlJc w:val="left"/>
      <w:pPr>
        <w:ind w:left="1330" w:hanging="360"/>
      </w:pPr>
      <w:rPr>
        <w:rFonts w:ascii="Symbol" w:hAnsi="Symbol" w:hint="default"/>
      </w:rPr>
    </w:lvl>
    <w:lvl w:ilvl="1" w:tplc="0C0A0003" w:tentative="1">
      <w:start w:val="1"/>
      <w:numFmt w:val="bullet"/>
      <w:lvlText w:val="o"/>
      <w:lvlJc w:val="left"/>
      <w:pPr>
        <w:ind w:left="2050" w:hanging="360"/>
      </w:pPr>
      <w:rPr>
        <w:rFonts w:ascii="Courier New" w:hAnsi="Courier New" w:cs="Courier New" w:hint="default"/>
      </w:rPr>
    </w:lvl>
    <w:lvl w:ilvl="2" w:tplc="0C0A0005" w:tentative="1">
      <w:start w:val="1"/>
      <w:numFmt w:val="bullet"/>
      <w:lvlText w:val=""/>
      <w:lvlJc w:val="left"/>
      <w:pPr>
        <w:ind w:left="2770" w:hanging="360"/>
      </w:pPr>
      <w:rPr>
        <w:rFonts w:ascii="Wingdings" w:hAnsi="Wingdings" w:hint="default"/>
      </w:rPr>
    </w:lvl>
    <w:lvl w:ilvl="3" w:tplc="0C0A0001" w:tentative="1">
      <w:start w:val="1"/>
      <w:numFmt w:val="bullet"/>
      <w:lvlText w:val=""/>
      <w:lvlJc w:val="left"/>
      <w:pPr>
        <w:ind w:left="3490" w:hanging="360"/>
      </w:pPr>
      <w:rPr>
        <w:rFonts w:ascii="Symbol" w:hAnsi="Symbol" w:hint="default"/>
      </w:rPr>
    </w:lvl>
    <w:lvl w:ilvl="4" w:tplc="0C0A0003" w:tentative="1">
      <w:start w:val="1"/>
      <w:numFmt w:val="bullet"/>
      <w:lvlText w:val="o"/>
      <w:lvlJc w:val="left"/>
      <w:pPr>
        <w:ind w:left="4210" w:hanging="360"/>
      </w:pPr>
      <w:rPr>
        <w:rFonts w:ascii="Courier New" w:hAnsi="Courier New" w:cs="Courier New" w:hint="default"/>
      </w:rPr>
    </w:lvl>
    <w:lvl w:ilvl="5" w:tplc="0C0A0005" w:tentative="1">
      <w:start w:val="1"/>
      <w:numFmt w:val="bullet"/>
      <w:lvlText w:val=""/>
      <w:lvlJc w:val="left"/>
      <w:pPr>
        <w:ind w:left="4930" w:hanging="360"/>
      </w:pPr>
      <w:rPr>
        <w:rFonts w:ascii="Wingdings" w:hAnsi="Wingdings" w:hint="default"/>
      </w:rPr>
    </w:lvl>
    <w:lvl w:ilvl="6" w:tplc="0C0A0001" w:tentative="1">
      <w:start w:val="1"/>
      <w:numFmt w:val="bullet"/>
      <w:lvlText w:val=""/>
      <w:lvlJc w:val="left"/>
      <w:pPr>
        <w:ind w:left="5650" w:hanging="360"/>
      </w:pPr>
      <w:rPr>
        <w:rFonts w:ascii="Symbol" w:hAnsi="Symbol" w:hint="default"/>
      </w:rPr>
    </w:lvl>
    <w:lvl w:ilvl="7" w:tplc="0C0A0003" w:tentative="1">
      <w:start w:val="1"/>
      <w:numFmt w:val="bullet"/>
      <w:lvlText w:val="o"/>
      <w:lvlJc w:val="left"/>
      <w:pPr>
        <w:ind w:left="6370" w:hanging="360"/>
      </w:pPr>
      <w:rPr>
        <w:rFonts w:ascii="Courier New" w:hAnsi="Courier New" w:cs="Courier New" w:hint="default"/>
      </w:rPr>
    </w:lvl>
    <w:lvl w:ilvl="8" w:tplc="0C0A0005" w:tentative="1">
      <w:start w:val="1"/>
      <w:numFmt w:val="bullet"/>
      <w:lvlText w:val=""/>
      <w:lvlJc w:val="left"/>
      <w:pPr>
        <w:ind w:left="7090" w:hanging="360"/>
      </w:pPr>
      <w:rPr>
        <w:rFonts w:ascii="Wingdings" w:hAnsi="Wingdings" w:hint="default"/>
      </w:rPr>
    </w:lvl>
  </w:abstractNum>
  <w:abstractNum w:abstractNumId="19" w15:restartNumberingAfterBreak="0">
    <w:nsid w:val="2C1965B7"/>
    <w:multiLevelType w:val="hybridMultilevel"/>
    <w:tmpl w:val="C37279E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0" w15:restartNumberingAfterBreak="0">
    <w:nsid w:val="2D457A4D"/>
    <w:multiLevelType w:val="hybridMultilevel"/>
    <w:tmpl w:val="6C40371C"/>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2DB07744"/>
    <w:multiLevelType w:val="hybridMultilevel"/>
    <w:tmpl w:val="890E73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0AF68F4"/>
    <w:multiLevelType w:val="hybridMultilevel"/>
    <w:tmpl w:val="69185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4962F43"/>
    <w:multiLevelType w:val="hybridMultilevel"/>
    <w:tmpl w:val="CB88CEE4"/>
    <w:lvl w:ilvl="0" w:tplc="4234514A">
      <w:start w:val="1"/>
      <w:numFmt w:val="decimal"/>
      <w:lvlText w:val="%1."/>
      <w:lvlJc w:val="left"/>
      <w:pPr>
        <w:ind w:left="360" w:hanging="360"/>
      </w:pPr>
      <w:rPr>
        <w:rFonts w:ascii="Calibri" w:hAnsi="Calibri" w:hint="default"/>
        <w:sz w:val="16"/>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15:restartNumberingAfterBreak="0">
    <w:nsid w:val="34C95054"/>
    <w:multiLevelType w:val="hybridMultilevel"/>
    <w:tmpl w:val="FDAEBE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4DE6282"/>
    <w:multiLevelType w:val="hybridMultilevel"/>
    <w:tmpl w:val="231EB9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3DBE54A8"/>
    <w:multiLevelType w:val="hybridMultilevel"/>
    <w:tmpl w:val="CE985DC2"/>
    <w:lvl w:ilvl="0" w:tplc="0C0A000D">
      <w:start w:val="1"/>
      <w:numFmt w:val="bullet"/>
      <w:lvlText w:val=""/>
      <w:lvlJc w:val="left"/>
      <w:pPr>
        <w:ind w:left="610" w:hanging="360"/>
      </w:pPr>
      <w:rPr>
        <w:rFonts w:ascii="Wingdings" w:hAnsi="Wingdings" w:hint="default"/>
      </w:rPr>
    </w:lvl>
    <w:lvl w:ilvl="1" w:tplc="0C0A0003" w:tentative="1">
      <w:start w:val="1"/>
      <w:numFmt w:val="bullet"/>
      <w:lvlText w:val="o"/>
      <w:lvlJc w:val="left"/>
      <w:pPr>
        <w:ind w:left="1330" w:hanging="360"/>
      </w:pPr>
      <w:rPr>
        <w:rFonts w:ascii="Courier New" w:hAnsi="Courier New" w:cs="Courier New" w:hint="default"/>
      </w:rPr>
    </w:lvl>
    <w:lvl w:ilvl="2" w:tplc="0C0A0005" w:tentative="1">
      <w:start w:val="1"/>
      <w:numFmt w:val="bullet"/>
      <w:lvlText w:val=""/>
      <w:lvlJc w:val="left"/>
      <w:pPr>
        <w:ind w:left="2050" w:hanging="360"/>
      </w:pPr>
      <w:rPr>
        <w:rFonts w:ascii="Wingdings" w:hAnsi="Wingdings" w:hint="default"/>
      </w:rPr>
    </w:lvl>
    <w:lvl w:ilvl="3" w:tplc="0C0A0001" w:tentative="1">
      <w:start w:val="1"/>
      <w:numFmt w:val="bullet"/>
      <w:lvlText w:val=""/>
      <w:lvlJc w:val="left"/>
      <w:pPr>
        <w:ind w:left="2770" w:hanging="360"/>
      </w:pPr>
      <w:rPr>
        <w:rFonts w:ascii="Symbol" w:hAnsi="Symbol" w:hint="default"/>
      </w:rPr>
    </w:lvl>
    <w:lvl w:ilvl="4" w:tplc="0C0A0003" w:tentative="1">
      <w:start w:val="1"/>
      <w:numFmt w:val="bullet"/>
      <w:lvlText w:val="o"/>
      <w:lvlJc w:val="left"/>
      <w:pPr>
        <w:ind w:left="3490" w:hanging="360"/>
      </w:pPr>
      <w:rPr>
        <w:rFonts w:ascii="Courier New" w:hAnsi="Courier New" w:cs="Courier New" w:hint="default"/>
      </w:rPr>
    </w:lvl>
    <w:lvl w:ilvl="5" w:tplc="0C0A0005" w:tentative="1">
      <w:start w:val="1"/>
      <w:numFmt w:val="bullet"/>
      <w:lvlText w:val=""/>
      <w:lvlJc w:val="left"/>
      <w:pPr>
        <w:ind w:left="4210" w:hanging="360"/>
      </w:pPr>
      <w:rPr>
        <w:rFonts w:ascii="Wingdings" w:hAnsi="Wingdings" w:hint="default"/>
      </w:rPr>
    </w:lvl>
    <w:lvl w:ilvl="6" w:tplc="0C0A0001" w:tentative="1">
      <w:start w:val="1"/>
      <w:numFmt w:val="bullet"/>
      <w:lvlText w:val=""/>
      <w:lvlJc w:val="left"/>
      <w:pPr>
        <w:ind w:left="4930" w:hanging="360"/>
      </w:pPr>
      <w:rPr>
        <w:rFonts w:ascii="Symbol" w:hAnsi="Symbol" w:hint="default"/>
      </w:rPr>
    </w:lvl>
    <w:lvl w:ilvl="7" w:tplc="0C0A0003" w:tentative="1">
      <w:start w:val="1"/>
      <w:numFmt w:val="bullet"/>
      <w:lvlText w:val="o"/>
      <w:lvlJc w:val="left"/>
      <w:pPr>
        <w:ind w:left="5650" w:hanging="360"/>
      </w:pPr>
      <w:rPr>
        <w:rFonts w:ascii="Courier New" w:hAnsi="Courier New" w:cs="Courier New" w:hint="default"/>
      </w:rPr>
    </w:lvl>
    <w:lvl w:ilvl="8" w:tplc="0C0A0005" w:tentative="1">
      <w:start w:val="1"/>
      <w:numFmt w:val="bullet"/>
      <w:lvlText w:val=""/>
      <w:lvlJc w:val="left"/>
      <w:pPr>
        <w:ind w:left="6370" w:hanging="360"/>
      </w:pPr>
      <w:rPr>
        <w:rFonts w:ascii="Wingdings" w:hAnsi="Wingdings" w:hint="default"/>
      </w:rPr>
    </w:lvl>
  </w:abstractNum>
  <w:abstractNum w:abstractNumId="27" w15:restartNumberingAfterBreak="0">
    <w:nsid w:val="3E2E2B46"/>
    <w:multiLevelType w:val="hybridMultilevel"/>
    <w:tmpl w:val="EE640C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3E46520F"/>
    <w:multiLevelType w:val="hybridMultilevel"/>
    <w:tmpl w:val="828A89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1535204"/>
    <w:multiLevelType w:val="hybridMultilevel"/>
    <w:tmpl w:val="3BC8D8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2684593"/>
    <w:multiLevelType w:val="hybridMultilevel"/>
    <w:tmpl w:val="91223E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5092E44"/>
    <w:multiLevelType w:val="hybridMultilevel"/>
    <w:tmpl w:val="249CB9C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73B6908"/>
    <w:multiLevelType w:val="hybridMultilevel"/>
    <w:tmpl w:val="6EB200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93A0612"/>
    <w:multiLevelType w:val="hybridMultilevel"/>
    <w:tmpl w:val="C37ADC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4ED040E3"/>
    <w:multiLevelType w:val="hybridMultilevel"/>
    <w:tmpl w:val="F5904B6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5" w15:restartNumberingAfterBreak="0">
    <w:nsid w:val="513400AB"/>
    <w:multiLevelType w:val="hybridMultilevel"/>
    <w:tmpl w:val="E7D4650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6" w15:restartNumberingAfterBreak="0">
    <w:nsid w:val="51F577CA"/>
    <w:multiLevelType w:val="hybridMultilevel"/>
    <w:tmpl w:val="9BCED5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9A14118"/>
    <w:multiLevelType w:val="multilevel"/>
    <w:tmpl w:val="9B3029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B7E4D4A"/>
    <w:multiLevelType w:val="hybridMultilevel"/>
    <w:tmpl w:val="FC586D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BA633C9"/>
    <w:multiLevelType w:val="multilevel"/>
    <w:tmpl w:val="A84029A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EAC3BAB"/>
    <w:multiLevelType w:val="hybridMultilevel"/>
    <w:tmpl w:val="8368D2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FC00413"/>
    <w:multiLevelType w:val="hybridMultilevel"/>
    <w:tmpl w:val="F95CF2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25F276E"/>
    <w:multiLevelType w:val="hybridMultilevel"/>
    <w:tmpl w:val="D70225A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3" w15:restartNumberingAfterBreak="0">
    <w:nsid w:val="65D600F8"/>
    <w:multiLevelType w:val="hybridMultilevel"/>
    <w:tmpl w:val="8BD2680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0A81AE9"/>
    <w:multiLevelType w:val="hybridMultilevel"/>
    <w:tmpl w:val="278EC5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1FD40A3"/>
    <w:multiLevelType w:val="hybridMultilevel"/>
    <w:tmpl w:val="DD6ADB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5E223B1"/>
    <w:multiLevelType w:val="hybridMultilevel"/>
    <w:tmpl w:val="7EB8E3E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6863333"/>
    <w:multiLevelType w:val="hybridMultilevel"/>
    <w:tmpl w:val="1B329C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EAA0FD6"/>
    <w:multiLevelType w:val="hybridMultilevel"/>
    <w:tmpl w:val="6E22789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47"/>
  </w:num>
  <w:num w:numId="2">
    <w:abstractNumId w:val="17"/>
  </w:num>
  <w:num w:numId="3">
    <w:abstractNumId w:val="33"/>
  </w:num>
  <w:num w:numId="4">
    <w:abstractNumId w:val="25"/>
  </w:num>
  <w:num w:numId="5">
    <w:abstractNumId w:val="20"/>
  </w:num>
  <w:num w:numId="6">
    <w:abstractNumId w:val="43"/>
  </w:num>
  <w:num w:numId="7">
    <w:abstractNumId w:val="11"/>
  </w:num>
  <w:num w:numId="8">
    <w:abstractNumId w:val="31"/>
  </w:num>
  <w:num w:numId="9">
    <w:abstractNumId w:val="26"/>
  </w:num>
  <w:num w:numId="10">
    <w:abstractNumId w:val="18"/>
  </w:num>
  <w:num w:numId="11">
    <w:abstractNumId w:val="22"/>
  </w:num>
  <w:num w:numId="12">
    <w:abstractNumId w:val="32"/>
  </w:num>
  <w:num w:numId="13">
    <w:abstractNumId w:val="45"/>
  </w:num>
  <w:num w:numId="14">
    <w:abstractNumId w:val="7"/>
  </w:num>
  <w:num w:numId="15">
    <w:abstractNumId w:val="30"/>
  </w:num>
  <w:num w:numId="16">
    <w:abstractNumId w:val="29"/>
  </w:num>
  <w:num w:numId="17">
    <w:abstractNumId w:val="12"/>
  </w:num>
  <w:num w:numId="18">
    <w:abstractNumId w:val="5"/>
  </w:num>
  <w:num w:numId="19">
    <w:abstractNumId w:val="48"/>
  </w:num>
  <w:num w:numId="20">
    <w:abstractNumId w:val="34"/>
  </w:num>
  <w:num w:numId="21">
    <w:abstractNumId w:val="27"/>
  </w:num>
  <w:num w:numId="22">
    <w:abstractNumId w:val="1"/>
  </w:num>
  <w:num w:numId="23">
    <w:abstractNumId w:val="4"/>
  </w:num>
  <w:num w:numId="24">
    <w:abstractNumId w:val="0"/>
  </w:num>
  <w:num w:numId="25">
    <w:abstractNumId w:val="38"/>
  </w:num>
  <w:num w:numId="26">
    <w:abstractNumId w:val="15"/>
  </w:num>
  <w:num w:numId="27">
    <w:abstractNumId w:val="10"/>
  </w:num>
  <w:num w:numId="28">
    <w:abstractNumId w:val="2"/>
  </w:num>
  <w:num w:numId="29">
    <w:abstractNumId w:val="46"/>
  </w:num>
  <w:num w:numId="30">
    <w:abstractNumId w:val="37"/>
  </w:num>
  <w:num w:numId="31">
    <w:abstractNumId w:val="13"/>
  </w:num>
  <w:num w:numId="32">
    <w:abstractNumId w:val="39"/>
  </w:num>
  <w:num w:numId="33">
    <w:abstractNumId w:val="28"/>
  </w:num>
  <w:num w:numId="34">
    <w:abstractNumId w:val="14"/>
  </w:num>
  <w:num w:numId="35">
    <w:abstractNumId w:val="41"/>
  </w:num>
  <w:num w:numId="36">
    <w:abstractNumId w:val="8"/>
  </w:num>
  <w:num w:numId="37">
    <w:abstractNumId w:val="19"/>
  </w:num>
  <w:num w:numId="38">
    <w:abstractNumId w:val="21"/>
  </w:num>
  <w:num w:numId="39">
    <w:abstractNumId w:val="35"/>
  </w:num>
  <w:num w:numId="40">
    <w:abstractNumId w:val="42"/>
  </w:num>
  <w:num w:numId="41">
    <w:abstractNumId w:val="40"/>
  </w:num>
  <w:num w:numId="42">
    <w:abstractNumId w:val="23"/>
  </w:num>
  <w:num w:numId="43">
    <w:abstractNumId w:val="9"/>
  </w:num>
  <w:num w:numId="44">
    <w:abstractNumId w:val="3"/>
  </w:num>
  <w:num w:numId="45">
    <w:abstractNumId w:val="6"/>
  </w:num>
  <w:num w:numId="46">
    <w:abstractNumId w:val="16"/>
  </w:num>
  <w:num w:numId="47">
    <w:abstractNumId w:val="36"/>
  </w:num>
  <w:num w:numId="48">
    <w:abstractNumId w:val="44"/>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A73"/>
    <w:rsid w:val="00001151"/>
    <w:rsid w:val="000063F1"/>
    <w:rsid w:val="00015153"/>
    <w:rsid w:val="0001667A"/>
    <w:rsid w:val="00020A3F"/>
    <w:rsid w:val="00020F18"/>
    <w:rsid w:val="00034022"/>
    <w:rsid w:val="00041C93"/>
    <w:rsid w:val="00046ECC"/>
    <w:rsid w:val="00047D6B"/>
    <w:rsid w:val="00050B2B"/>
    <w:rsid w:val="000579C4"/>
    <w:rsid w:val="0006042D"/>
    <w:rsid w:val="00062222"/>
    <w:rsid w:val="00063BAE"/>
    <w:rsid w:val="00074344"/>
    <w:rsid w:val="000A2382"/>
    <w:rsid w:val="000A6715"/>
    <w:rsid w:val="000A7FA5"/>
    <w:rsid w:val="000C02C3"/>
    <w:rsid w:val="000D56F9"/>
    <w:rsid w:val="000D624B"/>
    <w:rsid w:val="000E07D2"/>
    <w:rsid w:val="000E3B83"/>
    <w:rsid w:val="000E4336"/>
    <w:rsid w:val="000E4608"/>
    <w:rsid w:val="000F0F88"/>
    <w:rsid w:val="000F0F8C"/>
    <w:rsid w:val="0010277B"/>
    <w:rsid w:val="00111B90"/>
    <w:rsid w:val="001159EC"/>
    <w:rsid w:val="001219A4"/>
    <w:rsid w:val="001379ED"/>
    <w:rsid w:val="00140436"/>
    <w:rsid w:val="001407FD"/>
    <w:rsid w:val="00141D92"/>
    <w:rsid w:val="001521DF"/>
    <w:rsid w:val="00153464"/>
    <w:rsid w:val="00156CFE"/>
    <w:rsid w:val="001607B8"/>
    <w:rsid w:val="00161F17"/>
    <w:rsid w:val="00166078"/>
    <w:rsid w:val="001716BB"/>
    <w:rsid w:val="00172502"/>
    <w:rsid w:val="00184C7F"/>
    <w:rsid w:val="00186D11"/>
    <w:rsid w:val="001A0296"/>
    <w:rsid w:val="001B235D"/>
    <w:rsid w:val="001B4DA7"/>
    <w:rsid w:val="001C17CE"/>
    <w:rsid w:val="001C3682"/>
    <w:rsid w:val="001D47A7"/>
    <w:rsid w:val="001D708F"/>
    <w:rsid w:val="001E12C8"/>
    <w:rsid w:val="001E1DB1"/>
    <w:rsid w:val="001E7B2E"/>
    <w:rsid w:val="001F3991"/>
    <w:rsid w:val="001F4C20"/>
    <w:rsid w:val="001F665B"/>
    <w:rsid w:val="001F6C14"/>
    <w:rsid w:val="00203AF3"/>
    <w:rsid w:val="00214237"/>
    <w:rsid w:val="00220840"/>
    <w:rsid w:val="00236DB8"/>
    <w:rsid w:val="00242D8D"/>
    <w:rsid w:val="00251764"/>
    <w:rsid w:val="00254C45"/>
    <w:rsid w:val="00261A7A"/>
    <w:rsid w:val="00263FC1"/>
    <w:rsid w:val="00267D32"/>
    <w:rsid w:val="002A2949"/>
    <w:rsid w:val="002A3291"/>
    <w:rsid w:val="002A3D74"/>
    <w:rsid w:val="002A59E8"/>
    <w:rsid w:val="002A6EB3"/>
    <w:rsid w:val="002B3B8E"/>
    <w:rsid w:val="002B4F4E"/>
    <w:rsid w:val="002C2F3C"/>
    <w:rsid w:val="002C31EB"/>
    <w:rsid w:val="002C4568"/>
    <w:rsid w:val="002C554B"/>
    <w:rsid w:val="002C7BD1"/>
    <w:rsid w:val="002D5014"/>
    <w:rsid w:val="002D5A70"/>
    <w:rsid w:val="002D5A72"/>
    <w:rsid w:val="002E4600"/>
    <w:rsid w:val="002E747A"/>
    <w:rsid w:val="002F6EE0"/>
    <w:rsid w:val="00300C14"/>
    <w:rsid w:val="003040F8"/>
    <w:rsid w:val="00304DB9"/>
    <w:rsid w:val="003050B5"/>
    <w:rsid w:val="003143C5"/>
    <w:rsid w:val="00316CE0"/>
    <w:rsid w:val="0032011D"/>
    <w:rsid w:val="00321450"/>
    <w:rsid w:val="00331ADF"/>
    <w:rsid w:val="0033233D"/>
    <w:rsid w:val="0035301A"/>
    <w:rsid w:val="00357D45"/>
    <w:rsid w:val="00361A3F"/>
    <w:rsid w:val="00361CF0"/>
    <w:rsid w:val="003628CE"/>
    <w:rsid w:val="003629A9"/>
    <w:rsid w:val="003672B4"/>
    <w:rsid w:val="00382588"/>
    <w:rsid w:val="00382F17"/>
    <w:rsid w:val="0038357A"/>
    <w:rsid w:val="0038430A"/>
    <w:rsid w:val="0038436A"/>
    <w:rsid w:val="003848A1"/>
    <w:rsid w:val="00392483"/>
    <w:rsid w:val="00394C29"/>
    <w:rsid w:val="003A235A"/>
    <w:rsid w:val="003A2525"/>
    <w:rsid w:val="003A587F"/>
    <w:rsid w:val="003A648A"/>
    <w:rsid w:val="003A75E7"/>
    <w:rsid w:val="003B6429"/>
    <w:rsid w:val="003B6B13"/>
    <w:rsid w:val="003D0A83"/>
    <w:rsid w:val="003D7EA8"/>
    <w:rsid w:val="003E01D1"/>
    <w:rsid w:val="003E7F7D"/>
    <w:rsid w:val="003F4FF3"/>
    <w:rsid w:val="00401E90"/>
    <w:rsid w:val="00413865"/>
    <w:rsid w:val="00413DF7"/>
    <w:rsid w:val="00413FE7"/>
    <w:rsid w:val="004156DB"/>
    <w:rsid w:val="0042131D"/>
    <w:rsid w:val="00432BE1"/>
    <w:rsid w:val="004349A9"/>
    <w:rsid w:val="00436CC1"/>
    <w:rsid w:val="004415DB"/>
    <w:rsid w:val="00445733"/>
    <w:rsid w:val="0045081D"/>
    <w:rsid w:val="00456B34"/>
    <w:rsid w:val="0046635F"/>
    <w:rsid w:val="00476FAC"/>
    <w:rsid w:val="0049181B"/>
    <w:rsid w:val="00491AD3"/>
    <w:rsid w:val="004A0CC2"/>
    <w:rsid w:val="004A178A"/>
    <w:rsid w:val="004B0ACC"/>
    <w:rsid w:val="004B22D1"/>
    <w:rsid w:val="004B6F40"/>
    <w:rsid w:val="004C61C8"/>
    <w:rsid w:val="004C7B76"/>
    <w:rsid w:val="004E1A10"/>
    <w:rsid w:val="004E2BBB"/>
    <w:rsid w:val="004F0957"/>
    <w:rsid w:val="004F2BDC"/>
    <w:rsid w:val="00500FE5"/>
    <w:rsid w:val="00501E54"/>
    <w:rsid w:val="00502FB6"/>
    <w:rsid w:val="00506AC9"/>
    <w:rsid w:val="00511920"/>
    <w:rsid w:val="00512667"/>
    <w:rsid w:val="00515B09"/>
    <w:rsid w:val="005379DB"/>
    <w:rsid w:val="005402CE"/>
    <w:rsid w:val="005414E9"/>
    <w:rsid w:val="00556A73"/>
    <w:rsid w:val="00561EE8"/>
    <w:rsid w:val="00563CF6"/>
    <w:rsid w:val="00564887"/>
    <w:rsid w:val="005651C0"/>
    <w:rsid w:val="00566AB3"/>
    <w:rsid w:val="0057546B"/>
    <w:rsid w:val="00576ADE"/>
    <w:rsid w:val="00576C14"/>
    <w:rsid w:val="005774FF"/>
    <w:rsid w:val="0058240E"/>
    <w:rsid w:val="00585B9E"/>
    <w:rsid w:val="005863FE"/>
    <w:rsid w:val="00586D82"/>
    <w:rsid w:val="00587EFF"/>
    <w:rsid w:val="00592A6A"/>
    <w:rsid w:val="005A010A"/>
    <w:rsid w:val="005A0F6A"/>
    <w:rsid w:val="005A3212"/>
    <w:rsid w:val="005A6282"/>
    <w:rsid w:val="005B1326"/>
    <w:rsid w:val="005B153C"/>
    <w:rsid w:val="005B64B4"/>
    <w:rsid w:val="005B68E8"/>
    <w:rsid w:val="005C11A9"/>
    <w:rsid w:val="005C2792"/>
    <w:rsid w:val="005C4A95"/>
    <w:rsid w:val="005C7BA6"/>
    <w:rsid w:val="005E0B39"/>
    <w:rsid w:val="005F1DD0"/>
    <w:rsid w:val="005F5021"/>
    <w:rsid w:val="00606446"/>
    <w:rsid w:val="00616CBA"/>
    <w:rsid w:val="006247B8"/>
    <w:rsid w:val="00627DD7"/>
    <w:rsid w:val="0064230C"/>
    <w:rsid w:val="00642D9B"/>
    <w:rsid w:val="006430A4"/>
    <w:rsid w:val="00647C43"/>
    <w:rsid w:val="006516CA"/>
    <w:rsid w:val="0065524A"/>
    <w:rsid w:val="00655E8D"/>
    <w:rsid w:val="0067740F"/>
    <w:rsid w:val="006927BA"/>
    <w:rsid w:val="00693689"/>
    <w:rsid w:val="006A53CE"/>
    <w:rsid w:val="006B29AC"/>
    <w:rsid w:val="006B3480"/>
    <w:rsid w:val="006B78FA"/>
    <w:rsid w:val="006B7933"/>
    <w:rsid w:val="006C1273"/>
    <w:rsid w:val="006C48F9"/>
    <w:rsid w:val="006E0194"/>
    <w:rsid w:val="006E249E"/>
    <w:rsid w:val="006E7348"/>
    <w:rsid w:val="006F2724"/>
    <w:rsid w:val="006F29FA"/>
    <w:rsid w:val="006F3E71"/>
    <w:rsid w:val="006F4CC8"/>
    <w:rsid w:val="006F4FD8"/>
    <w:rsid w:val="007051D2"/>
    <w:rsid w:val="007148B9"/>
    <w:rsid w:val="00716530"/>
    <w:rsid w:val="007172CE"/>
    <w:rsid w:val="0071734D"/>
    <w:rsid w:val="00726174"/>
    <w:rsid w:val="007262ED"/>
    <w:rsid w:val="00733017"/>
    <w:rsid w:val="00733C06"/>
    <w:rsid w:val="0073478B"/>
    <w:rsid w:val="00743E4E"/>
    <w:rsid w:val="00755619"/>
    <w:rsid w:val="00761B4B"/>
    <w:rsid w:val="00764714"/>
    <w:rsid w:val="00771C9B"/>
    <w:rsid w:val="007746D1"/>
    <w:rsid w:val="00774BA1"/>
    <w:rsid w:val="007814CF"/>
    <w:rsid w:val="0078160A"/>
    <w:rsid w:val="007821A2"/>
    <w:rsid w:val="0078700D"/>
    <w:rsid w:val="00787758"/>
    <w:rsid w:val="0079472E"/>
    <w:rsid w:val="00797B83"/>
    <w:rsid w:val="007A2606"/>
    <w:rsid w:val="007B050D"/>
    <w:rsid w:val="007C04C0"/>
    <w:rsid w:val="007C2DAE"/>
    <w:rsid w:val="007D119D"/>
    <w:rsid w:val="007D1CC0"/>
    <w:rsid w:val="007D23C7"/>
    <w:rsid w:val="007D285A"/>
    <w:rsid w:val="007D3D2A"/>
    <w:rsid w:val="007D77EC"/>
    <w:rsid w:val="007E44CA"/>
    <w:rsid w:val="007E7EDE"/>
    <w:rsid w:val="00815451"/>
    <w:rsid w:val="00822762"/>
    <w:rsid w:val="0082457A"/>
    <w:rsid w:val="008245DB"/>
    <w:rsid w:val="00826090"/>
    <w:rsid w:val="00826197"/>
    <w:rsid w:val="00834E78"/>
    <w:rsid w:val="00843E43"/>
    <w:rsid w:val="008460D4"/>
    <w:rsid w:val="00866661"/>
    <w:rsid w:val="00873E98"/>
    <w:rsid w:val="00875439"/>
    <w:rsid w:val="0088241E"/>
    <w:rsid w:val="00883939"/>
    <w:rsid w:val="00883CE9"/>
    <w:rsid w:val="00890652"/>
    <w:rsid w:val="00894A79"/>
    <w:rsid w:val="008A5A6C"/>
    <w:rsid w:val="008B06B7"/>
    <w:rsid w:val="008B25B5"/>
    <w:rsid w:val="008B6BDE"/>
    <w:rsid w:val="008C22B6"/>
    <w:rsid w:val="008C7FEF"/>
    <w:rsid w:val="008D7B8D"/>
    <w:rsid w:val="008E06B0"/>
    <w:rsid w:val="008E412D"/>
    <w:rsid w:val="008E708E"/>
    <w:rsid w:val="008E7099"/>
    <w:rsid w:val="008F3547"/>
    <w:rsid w:val="008F4F2E"/>
    <w:rsid w:val="00901FC9"/>
    <w:rsid w:val="00903551"/>
    <w:rsid w:val="00911DEE"/>
    <w:rsid w:val="009242F6"/>
    <w:rsid w:val="00935EEB"/>
    <w:rsid w:val="00937C03"/>
    <w:rsid w:val="0094097A"/>
    <w:rsid w:val="00941F78"/>
    <w:rsid w:val="00943722"/>
    <w:rsid w:val="00943D1C"/>
    <w:rsid w:val="00944049"/>
    <w:rsid w:val="00944AD8"/>
    <w:rsid w:val="009462EF"/>
    <w:rsid w:val="0095135B"/>
    <w:rsid w:val="00952E22"/>
    <w:rsid w:val="00955944"/>
    <w:rsid w:val="00960276"/>
    <w:rsid w:val="00966A9F"/>
    <w:rsid w:val="0097349C"/>
    <w:rsid w:val="009770B3"/>
    <w:rsid w:val="00977685"/>
    <w:rsid w:val="0099616F"/>
    <w:rsid w:val="009A1A65"/>
    <w:rsid w:val="009A48B5"/>
    <w:rsid w:val="009B4CFA"/>
    <w:rsid w:val="009C430F"/>
    <w:rsid w:val="009C48A8"/>
    <w:rsid w:val="009C64A8"/>
    <w:rsid w:val="009D04DD"/>
    <w:rsid w:val="009D2282"/>
    <w:rsid w:val="009D359C"/>
    <w:rsid w:val="009D5BCA"/>
    <w:rsid w:val="009D6EEF"/>
    <w:rsid w:val="009E154F"/>
    <w:rsid w:val="009F4AA2"/>
    <w:rsid w:val="00A008AB"/>
    <w:rsid w:val="00A16803"/>
    <w:rsid w:val="00A170D2"/>
    <w:rsid w:val="00A1740D"/>
    <w:rsid w:val="00A25E59"/>
    <w:rsid w:val="00A30B47"/>
    <w:rsid w:val="00A37420"/>
    <w:rsid w:val="00A41E8A"/>
    <w:rsid w:val="00A429C5"/>
    <w:rsid w:val="00A43FCF"/>
    <w:rsid w:val="00A45624"/>
    <w:rsid w:val="00A45871"/>
    <w:rsid w:val="00A46583"/>
    <w:rsid w:val="00A51CAF"/>
    <w:rsid w:val="00A57D4A"/>
    <w:rsid w:val="00A6614F"/>
    <w:rsid w:val="00A72288"/>
    <w:rsid w:val="00A72731"/>
    <w:rsid w:val="00A73506"/>
    <w:rsid w:val="00A750CF"/>
    <w:rsid w:val="00A75773"/>
    <w:rsid w:val="00A82673"/>
    <w:rsid w:val="00A85307"/>
    <w:rsid w:val="00AA0DFF"/>
    <w:rsid w:val="00AA11E7"/>
    <w:rsid w:val="00AA283B"/>
    <w:rsid w:val="00AA59E7"/>
    <w:rsid w:val="00AA62D3"/>
    <w:rsid w:val="00AB7684"/>
    <w:rsid w:val="00AC5860"/>
    <w:rsid w:val="00AC7547"/>
    <w:rsid w:val="00AC7AC3"/>
    <w:rsid w:val="00AD1C3A"/>
    <w:rsid w:val="00AD49F2"/>
    <w:rsid w:val="00AD6F78"/>
    <w:rsid w:val="00AE08FB"/>
    <w:rsid w:val="00AE7943"/>
    <w:rsid w:val="00B03DC2"/>
    <w:rsid w:val="00B051F2"/>
    <w:rsid w:val="00B13133"/>
    <w:rsid w:val="00B13F70"/>
    <w:rsid w:val="00B17D3D"/>
    <w:rsid w:val="00B24F3B"/>
    <w:rsid w:val="00B255D7"/>
    <w:rsid w:val="00B32743"/>
    <w:rsid w:val="00B35173"/>
    <w:rsid w:val="00B46D28"/>
    <w:rsid w:val="00B528B9"/>
    <w:rsid w:val="00B54515"/>
    <w:rsid w:val="00B56AC4"/>
    <w:rsid w:val="00B57ACC"/>
    <w:rsid w:val="00B6680A"/>
    <w:rsid w:val="00B706D9"/>
    <w:rsid w:val="00B7428B"/>
    <w:rsid w:val="00B81820"/>
    <w:rsid w:val="00B83996"/>
    <w:rsid w:val="00B86E02"/>
    <w:rsid w:val="00B87E9E"/>
    <w:rsid w:val="00B94992"/>
    <w:rsid w:val="00BA2299"/>
    <w:rsid w:val="00BA7BA2"/>
    <w:rsid w:val="00BB1018"/>
    <w:rsid w:val="00BB277C"/>
    <w:rsid w:val="00BC03AD"/>
    <w:rsid w:val="00BC0B78"/>
    <w:rsid w:val="00BC0D25"/>
    <w:rsid w:val="00BC2416"/>
    <w:rsid w:val="00BC3EA5"/>
    <w:rsid w:val="00BE2111"/>
    <w:rsid w:val="00BE52CE"/>
    <w:rsid w:val="00BE561F"/>
    <w:rsid w:val="00BF195F"/>
    <w:rsid w:val="00C10871"/>
    <w:rsid w:val="00C16F6A"/>
    <w:rsid w:val="00C2025A"/>
    <w:rsid w:val="00C22C3B"/>
    <w:rsid w:val="00C36963"/>
    <w:rsid w:val="00C36BC9"/>
    <w:rsid w:val="00C37373"/>
    <w:rsid w:val="00C4529F"/>
    <w:rsid w:val="00C4598E"/>
    <w:rsid w:val="00C46711"/>
    <w:rsid w:val="00C51344"/>
    <w:rsid w:val="00C73215"/>
    <w:rsid w:val="00C73E4D"/>
    <w:rsid w:val="00C76B56"/>
    <w:rsid w:val="00C83E8D"/>
    <w:rsid w:val="00C8724B"/>
    <w:rsid w:val="00C92CB8"/>
    <w:rsid w:val="00C95947"/>
    <w:rsid w:val="00C97925"/>
    <w:rsid w:val="00CA1B5F"/>
    <w:rsid w:val="00CA65EE"/>
    <w:rsid w:val="00CC0DEE"/>
    <w:rsid w:val="00CC43DA"/>
    <w:rsid w:val="00CC4B75"/>
    <w:rsid w:val="00CC6805"/>
    <w:rsid w:val="00CD10BA"/>
    <w:rsid w:val="00CD24B2"/>
    <w:rsid w:val="00CD2E75"/>
    <w:rsid w:val="00CD6A16"/>
    <w:rsid w:val="00CE7008"/>
    <w:rsid w:val="00CE7152"/>
    <w:rsid w:val="00D25B6D"/>
    <w:rsid w:val="00D35B81"/>
    <w:rsid w:val="00D46B8F"/>
    <w:rsid w:val="00D565D2"/>
    <w:rsid w:val="00D65154"/>
    <w:rsid w:val="00D70A4E"/>
    <w:rsid w:val="00D71478"/>
    <w:rsid w:val="00D71D1B"/>
    <w:rsid w:val="00D874EB"/>
    <w:rsid w:val="00D87C67"/>
    <w:rsid w:val="00D94508"/>
    <w:rsid w:val="00DC092E"/>
    <w:rsid w:val="00DD05A3"/>
    <w:rsid w:val="00DD500C"/>
    <w:rsid w:val="00DE3594"/>
    <w:rsid w:val="00DE50DB"/>
    <w:rsid w:val="00DF3CBB"/>
    <w:rsid w:val="00DF5B7A"/>
    <w:rsid w:val="00DF7EA0"/>
    <w:rsid w:val="00E016FC"/>
    <w:rsid w:val="00E20916"/>
    <w:rsid w:val="00E22017"/>
    <w:rsid w:val="00E30F9B"/>
    <w:rsid w:val="00E34B9A"/>
    <w:rsid w:val="00E3536B"/>
    <w:rsid w:val="00E35F70"/>
    <w:rsid w:val="00E35F9A"/>
    <w:rsid w:val="00E3682C"/>
    <w:rsid w:val="00E42A08"/>
    <w:rsid w:val="00E42A4F"/>
    <w:rsid w:val="00E47E46"/>
    <w:rsid w:val="00E50AFC"/>
    <w:rsid w:val="00E51FE5"/>
    <w:rsid w:val="00E52FC2"/>
    <w:rsid w:val="00E61441"/>
    <w:rsid w:val="00E72F60"/>
    <w:rsid w:val="00E77965"/>
    <w:rsid w:val="00E77F10"/>
    <w:rsid w:val="00E80FDC"/>
    <w:rsid w:val="00E83299"/>
    <w:rsid w:val="00E84457"/>
    <w:rsid w:val="00E9062C"/>
    <w:rsid w:val="00E94600"/>
    <w:rsid w:val="00EB1F3D"/>
    <w:rsid w:val="00EC0BAC"/>
    <w:rsid w:val="00EC4570"/>
    <w:rsid w:val="00EC5A61"/>
    <w:rsid w:val="00EC6BF2"/>
    <w:rsid w:val="00EC6BF7"/>
    <w:rsid w:val="00ED40A8"/>
    <w:rsid w:val="00ED63B2"/>
    <w:rsid w:val="00EE1970"/>
    <w:rsid w:val="00EE48C5"/>
    <w:rsid w:val="00EF14CC"/>
    <w:rsid w:val="00EF413E"/>
    <w:rsid w:val="00EF7BD1"/>
    <w:rsid w:val="00F07C69"/>
    <w:rsid w:val="00F07F08"/>
    <w:rsid w:val="00F212A4"/>
    <w:rsid w:val="00F23137"/>
    <w:rsid w:val="00F25100"/>
    <w:rsid w:val="00F25D2B"/>
    <w:rsid w:val="00F26D74"/>
    <w:rsid w:val="00F3594A"/>
    <w:rsid w:val="00F36319"/>
    <w:rsid w:val="00F370E9"/>
    <w:rsid w:val="00F40A3C"/>
    <w:rsid w:val="00F43576"/>
    <w:rsid w:val="00F51A27"/>
    <w:rsid w:val="00F53FFC"/>
    <w:rsid w:val="00F6148E"/>
    <w:rsid w:val="00F63E69"/>
    <w:rsid w:val="00F64BBC"/>
    <w:rsid w:val="00F71CD9"/>
    <w:rsid w:val="00F901F7"/>
    <w:rsid w:val="00F94DD5"/>
    <w:rsid w:val="00FA5146"/>
    <w:rsid w:val="00FA7497"/>
    <w:rsid w:val="00FC7594"/>
    <w:rsid w:val="00FD1B76"/>
    <w:rsid w:val="00FD65FA"/>
    <w:rsid w:val="00FD6760"/>
    <w:rsid w:val="00FE0230"/>
    <w:rsid w:val="00FE12B7"/>
    <w:rsid w:val="00FE15AF"/>
    <w:rsid w:val="00FE45DC"/>
    <w:rsid w:val="00FE6190"/>
    <w:rsid w:val="00FE6C36"/>
    <w:rsid w:val="00FF562F"/>
    <w:rsid w:val="00FF71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AA75C"/>
  <w15:docId w15:val="{894B300B-D8C8-4847-B8A4-604C3E89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A73"/>
    <w:pPr>
      <w:spacing w:after="0" w:line="240" w:lineRule="auto"/>
    </w:pPr>
    <w:rPr>
      <w:rFonts w:ascii="Arial" w:eastAsia="Times New Roman" w:hAnsi="Arial" w:cs="Times New Roman"/>
      <w:sz w:val="24"/>
      <w:szCs w:val="20"/>
      <w:lang w:eastAsia="es-ES"/>
    </w:rPr>
  </w:style>
  <w:style w:type="paragraph" w:styleId="Ttulo1">
    <w:name w:val="heading 1"/>
    <w:basedOn w:val="Normal"/>
    <w:next w:val="Normal"/>
    <w:link w:val="Ttulo1Car"/>
    <w:qFormat/>
    <w:rsid w:val="00B742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56A73"/>
    <w:pPr>
      <w:keepNext/>
      <w:tabs>
        <w:tab w:val="left" w:pos="5387"/>
      </w:tabs>
      <w:jc w:val="center"/>
      <w:outlineLvl w:val="1"/>
    </w:pPr>
    <w:rPr>
      <w:b/>
      <w:sz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56A73"/>
    <w:pPr>
      <w:ind w:left="720"/>
      <w:contextualSpacing/>
    </w:pPr>
  </w:style>
  <w:style w:type="table" w:styleId="Tablaconcuadrcula">
    <w:name w:val="Table Grid"/>
    <w:basedOn w:val="Tablanormal"/>
    <w:uiPriority w:val="59"/>
    <w:rsid w:val="00556A73"/>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56A73"/>
    <w:pPr>
      <w:tabs>
        <w:tab w:val="center" w:pos="4252"/>
        <w:tab w:val="right" w:pos="8504"/>
      </w:tabs>
    </w:pPr>
  </w:style>
  <w:style w:type="character" w:customStyle="1" w:styleId="EncabezadoCar">
    <w:name w:val="Encabezado Car"/>
    <w:basedOn w:val="Fuentedeprrafopredeter"/>
    <w:link w:val="Encabezado"/>
    <w:uiPriority w:val="99"/>
    <w:rsid w:val="00556A73"/>
    <w:rPr>
      <w:rFonts w:ascii="Arial" w:eastAsia="Times New Roman" w:hAnsi="Arial" w:cs="Times New Roman"/>
      <w:sz w:val="24"/>
      <w:szCs w:val="20"/>
      <w:lang w:eastAsia="es-ES"/>
    </w:rPr>
  </w:style>
  <w:style w:type="paragraph" w:styleId="Piedepgina">
    <w:name w:val="footer"/>
    <w:basedOn w:val="Normal"/>
    <w:link w:val="PiedepginaCar"/>
    <w:unhideWhenUsed/>
    <w:rsid w:val="00556A73"/>
    <w:pPr>
      <w:tabs>
        <w:tab w:val="center" w:pos="4252"/>
        <w:tab w:val="right" w:pos="8504"/>
      </w:tabs>
    </w:pPr>
  </w:style>
  <w:style w:type="character" w:customStyle="1" w:styleId="PiedepginaCar">
    <w:name w:val="Pie de página Car"/>
    <w:basedOn w:val="Fuentedeprrafopredeter"/>
    <w:link w:val="Piedepgina"/>
    <w:rsid w:val="00556A73"/>
    <w:rPr>
      <w:rFonts w:ascii="Arial" w:eastAsia="Times New Roman" w:hAnsi="Arial" w:cs="Times New Roman"/>
      <w:sz w:val="24"/>
      <w:szCs w:val="20"/>
      <w:lang w:eastAsia="es-ES"/>
    </w:rPr>
  </w:style>
  <w:style w:type="character" w:customStyle="1" w:styleId="Ttulo2Car">
    <w:name w:val="Título 2 Car"/>
    <w:basedOn w:val="Fuentedeprrafopredeter"/>
    <w:link w:val="Ttulo2"/>
    <w:rsid w:val="00556A73"/>
    <w:rPr>
      <w:rFonts w:ascii="Arial" w:eastAsia="Times New Roman" w:hAnsi="Arial" w:cs="Times New Roman"/>
      <w:b/>
      <w:sz w:val="40"/>
      <w:szCs w:val="20"/>
      <w:lang w:eastAsia="es-ES"/>
    </w:rPr>
  </w:style>
  <w:style w:type="character" w:styleId="Nmerodepgina">
    <w:name w:val="page number"/>
    <w:basedOn w:val="Fuentedeprrafopredeter"/>
    <w:semiHidden/>
    <w:rsid w:val="00556A73"/>
  </w:style>
  <w:style w:type="character" w:customStyle="1" w:styleId="Ttulo1Car">
    <w:name w:val="Título 1 Car"/>
    <w:basedOn w:val="Fuentedeprrafopredeter"/>
    <w:link w:val="Ttulo1"/>
    <w:uiPriority w:val="9"/>
    <w:rsid w:val="00B7428B"/>
    <w:rPr>
      <w:rFonts w:asciiTheme="majorHAnsi" w:eastAsiaTheme="majorEastAsia" w:hAnsiTheme="majorHAnsi" w:cstheme="majorBidi"/>
      <w:b/>
      <w:bCs/>
      <w:color w:val="365F91" w:themeColor="accent1" w:themeShade="BF"/>
      <w:sz w:val="28"/>
      <w:szCs w:val="28"/>
      <w:lang w:eastAsia="es-ES"/>
    </w:rPr>
  </w:style>
  <w:style w:type="character" w:styleId="Hipervnculo">
    <w:name w:val="Hyperlink"/>
    <w:basedOn w:val="Fuentedeprrafopredeter"/>
    <w:uiPriority w:val="99"/>
    <w:unhideWhenUsed/>
    <w:rsid w:val="00B7428B"/>
    <w:rPr>
      <w:color w:val="0000FF"/>
      <w:u w:val="single"/>
    </w:rPr>
  </w:style>
  <w:style w:type="paragraph" w:styleId="Textodeglobo">
    <w:name w:val="Balloon Text"/>
    <w:basedOn w:val="Normal"/>
    <w:link w:val="TextodegloboCar"/>
    <w:uiPriority w:val="99"/>
    <w:semiHidden/>
    <w:unhideWhenUsed/>
    <w:rsid w:val="00316CE0"/>
    <w:rPr>
      <w:rFonts w:ascii="Tahoma" w:hAnsi="Tahoma" w:cs="Tahoma"/>
      <w:sz w:val="16"/>
      <w:szCs w:val="16"/>
    </w:rPr>
  </w:style>
  <w:style w:type="character" w:customStyle="1" w:styleId="TextodegloboCar">
    <w:name w:val="Texto de globo Car"/>
    <w:basedOn w:val="Fuentedeprrafopredeter"/>
    <w:link w:val="Textodeglobo"/>
    <w:uiPriority w:val="99"/>
    <w:semiHidden/>
    <w:rsid w:val="00316CE0"/>
    <w:rPr>
      <w:rFonts w:ascii="Tahoma" w:eastAsia="Times New Roman" w:hAnsi="Tahoma" w:cs="Tahoma"/>
      <w:sz w:val="16"/>
      <w:szCs w:val="16"/>
      <w:lang w:eastAsia="es-ES"/>
    </w:rPr>
  </w:style>
  <w:style w:type="table" w:customStyle="1" w:styleId="Tablaconcuadrcula1">
    <w:name w:val="Tabla con cuadrícula1"/>
    <w:basedOn w:val="Tablanormal"/>
    <w:next w:val="Tablaconcuadrcula"/>
    <w:uiPriority w:val="59"/>
    <w:rsid w:val="00413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3040F8"/>
    <w:pPr>
      <w:jc w:val="center"/>
    </w:pPr>
    <w:rPr>
      <w:sz w:val="20"/>
      <w:lang w:val="es-MX"/>
    </w:rPr>
  </w:style>
  <w:style w:type="character" w:customStyle="1" w:styleId="Textoindependiente2Car">
    <w:name w:val="Texto independiente 2 Car"/>
    <w:basedOn w:val="Fuentedeprrafopredeter"/>
    <w:link w:val="Textoindependiente2"/>
    <w:rsid w:val="003040F8"/>
    <w:rPr>
      <w:rFonts w:ascii="Arial" w:eastAsia="Times New Roman" w:hAnsi="Arial" w:cs="Times New Roman"/>
      <w:sz w:val="20"/>
      <w:szCs w:val="20"/>
      <w:lang w:val="es-MX" w:eastAsia="es-ES"/>
    </w:rPr>
  </w:style>
  <w:style w:type="paragraph" w:customStyle="1" w:styleId="m-6239884978319797865gmail-msobodytext">
    <w:name w:val="m_-6239884978319797865gmail-msobodytext"/>
    <w:basedOn w:val="Normal"/>
    <w:rsid w:val="00161F17"/>
    <w:pPr>
      <w:spacing w:before="100" w:beforeAutospacing="1" w:after="100" w:afterAutospacing="1"/>
    </w:pPr>
    <w:rPr>
      <w:rFonts w:ascii="Times New Roman" w:hAnsi="Times New Roman"/>
      <w:szCs w:val="24"/>
    </w:rPr>
  </w:style>
  <w:style w:type="paragraph" w:customStyle="1" w:styleId="Normal2">
    <w:name w:val="Normal2"/>
    <w:basedOn w:val="Normal"/>
    <w:rsid w:val="00797B83"/>
    <w:pPr>
      <w:tabs>
        <w:tab w:val="num" w:pos="576"/>
      </w:tabs>
      <w:overflowPunct w:val="0"/>
      <w:autoSpaceDE w:val="0"/>
      <w:autoSpaceDN w:val="0"/>
      <w:adjustRightInd w:val="0"/>
      <w:ind w:left="576" w:hanging="576"/>
      <w:jc w:val="both"/>
      <w:textAlignment w:val="baseline"/>
    </w:pPr>
    <w:rPr>
      <w:sz w:val="20"/>
      <w:lang w:val="es-ES_tradnl"/>
    </w:rPr>
  </w:style>
  <w:style w:type="paragraph" w:styleId="NormalWeb">
    <w:name w:val="Normal (Web)"/>
    <w:basedOn w:val="Normal"/>
    <w:rsid w:val="00797B83"/>
    <w:pPr>
      <w:spacing w:before="100" w:beforeAutospacing="1" w:after="100" w:afterAutospacing="1"/>
    </w:pPr>
    <w:rPr>
      <w:rFonts w:ascii="Times New Roman" w:hAnsi="Times New Roman"/>
      <w:szCs w:val="24"/>
    </w:rPr>
  </w:style>
  <w:style w:type="character" w:styleId="Textoennegrita">
    <w:name w:val="Strong"/>
    <w:basedOn w:val="Fuentedeprrafopredeter"/>
    <w:qFormat/>
    <w:rsid w:val="00797B83"/>
    <w:rPr>
      <w:b/>
      <w:bCs/>
    </w:rPr>
  </w:style>
  <w:style w:type="paragraph" w:customStyle="1" w:styleId="Literal1">
    <w:name w:val="Literal1"/>
    <w:basedOn w:val="Normal"/>
    <w:next w:val="Normal"/>
    <w:rsid w:val="003E7F7D"/>
    <w:pPr>
      <w:numPr>
        <w:numId w:val="34"/>
      </w:numPr>
      <w:overflowPunct w:val="0"/>
      <w:autoSpaceDE w:val="0"/>
      <w:autoSpaceDN w:val="0"/>
      <w:adjustRightInd w:val="0"/>
      <w:jc w:val="both"/>
      <w:textAlignment w:val="baseline"/>
    </w:pPr>
    <w:rPr>
      <w:sz w:val="20"/>
      <w:lang w:val="es-ES_tradnl"/>
    </w:rPr>
  </w:style>
  <w:style w:type="paragraph" w:customStyle="1" w:styleId="Literal2">
    <w:name w:val="Literal2"/>
    <w:basedOn w:val="Literal1"/>
    <w:next w:val="Normal"/>
    <w:rsid w:val="003E7F7D"/>
    <w:pPr>
      <w:numPr>
        <w:ilvl w:val="1"/>
      </w:numPr>
      <w:tabs>
        <w:tab w:val="clear" w:pos="2007"/>
        <w:tab w:val="num" w:pos="426"/>
      </w:tabs>
      <w:ind w:left="709" w:hanging="283"/>
    </w:pPr>
  </w:style>
  <w:style w:type="paragraph" w:styleId="Sangradetextonormal">
    <w:name w:val="Body Text Indent"/>
    <w:basedOn w:val="Normal"/>
    <w:link w:val="SangradetextonormalCar"/>
    <w:unhideWhenUsed/>
    <w:rsid w:val="009F4AA2"/>
    <w:pPr>
      <w:spacing w:after="120"/>
      <w:ind w:left="283"/>
    </w:pPr>
  </w:style>
  <w:style w:type="character" w:customStyle="1" w:styleId="SangradetextonormalCar">
    <w:name w:val="Sangría de texto normal Car"/>
    <w:basedOn w:val="Fuentedeprrafopredeter"/>
    <w:link w:val="Sangradetextonormal"/>
    <w:rsid w:val="009F4AA2"/>
    <w:rPr>
      <w:rFonts w:ascii="Arial" w:eastAsia="Times New Roman" w:hAnsi="Arial" w:cs="Times New Roman"/>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924791">
      <w:bodyDiv w:val="1"/>
      <w:marLeft w:val="0"/>
      <w:marRight w:val="0"/>
      <w:marTop w:val="0"/>
      <w:marBottom w:val="0"/>
      <w:divBdr>
        <w:top w:val="none" w:sz="0" w:space="0" w:color="auto"/>
        <w:left w:val="none" w:sz="0" w:space="0" w:color="auto"/>
        <w:bottom w:val="none" w:sz="0" w:space="0" w:color="auto"/>
        <w:right w:val="none" w:sz="0" w:space="0" w:color="auto"/>
      </w:divBdr>
    </w:div>
    <w:div w:id="1397045073">
      <w:bodyDiv w:val="1"/>
      <w:marLeft w:val="0"/>
      <w:marRight w:val="0"/>
      <w:marTop w:val="0"/>
      <w:marBottom w:val="0"/>
      <w:divBdr>
        <w:top w:val="none" w:sz="0" w:space="0" w:color="auto"/>
        <w:left w:val="none" w:sz="0" w:space="0" w:color="auto"/>
        <w:bottom w:val="none" w:sz="0" w:space="0" w:color="auto"/>
        <w:right w:val="none" w:sz="0" w:space="0" w:color="auto"/>
      </w:divBdr>
      <w:divsChild>
        <w:div w:id="966817736">
          <w:marLeft w:val="0"/>
          <w:marRight w:val="0"/>
          <w:marTop w:val="30"/>
          <w:marBottom w:val="0"/>
          <w:divBdr>
            <w:top w:val="none" w:sz="0" w:space="0" w:color="auto"/>
            <w:left w:val="none" w:sz="0" w:space="0" w:color="auto"/>
            <w:bottom w:val="none" w:sz="0" w:space="0" w:color="auto"/>
            <w:right w:val="none" w:sz="0" w:space="0" w:color="auto"/>
          </w:divBdr>
          <w:divsChild>
            <w:div w:id="1127769">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5D838-CD92-45A4-825A-4D5BF623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1425</Words>
  <Characters>7839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cp:keywords/>
  <dc:description/>
  <cp:lastModifiedBy>Usuario de Windows</cp:lastModifiedBy>
  <cp:revision>11</cp:revision>
  <cp:lastPrinted>2024-02-20T13:56:00Z</cp:lastPrinted>
  <dcterms:created xsi:type="dcterms:W3CDTF">2024-02-20T15:19:00Z</dcterms:created>
  <dcterms:modified xsi:type="dcterms:W3CDTF">2024-03-14T20:03:00Z</dcterms:modified>
</cp:coreProperties>
</file>